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501AB" w14:textId="77777777" w:rsidR="00116311" w:rsidRPr="00116311" w:rsidRDefault="00116311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CD1980" w14:textId="74B6F72A" w:rsidR="002A336F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63EC900" wp14:editId="5C52EF66">
            <wp:simplePos x="0" y="0"/>
            <wp:positionH relativeFrom="column">
              <wp:posOffset>659130</wp:posOffset>
            </wp:positionH>
            <wp:positionV relativeFrom="paragraph">
              <wp:posOffset>-464820</wp:posOffset>
            </wp:positionV>
            <wp:extent cx="539750" cy="628650"/>
            <wp:effectExtent l="19050" t="0" r="0" b="0"/>
            <wp:wrapNone/>
            <wp:docPr id="6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06BC07" w14:textId="094E883C" w:rsidR="00A628E2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>REPUBLIKA HRVATSKA</w:t>
      </w:r>
    </w:p>
    <w:p w14:paraId="2B68439E" w14:textId="77777777" w:rsidR="00A628E2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 xml:space="preserve">ŽUPANIJA BRODSKO-POSAVSKA </w:t>
      </w:r>
    </w:p>
    <w:p w14:paraId="59F6CD87" w14:textId="21EC52A7" w:rsidR="00A628E2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 xml:space="preserve">OSNOVNA ŠKOLA </w:t>
      </w:r>
      <w:r w:rsidR="005136E5" w:rsidRPr="00116311">
        <w:rPr>
          <w:rFonts w:ascii="Times New Roman" w:eastAsia="Times New Roman" w:hAnsi="Times New Roman" w:cs="Times New Roman"/>
        </w:rPr>
        <w:t>„</w:t>
      </w:r>
      <w:r w:rsidR="00403DD9">
        <w:rPr>
          <w:rFonts w:ascii="Times New Roman" w:eastAsia="Times New Roman" w:hAnsi="Times New Roman" w:cs="Times New Roman"/>
        </w:rPr>
        <w:t>Ljudevit Gaj</w:t>
      </w:r>
      <w:r w:rsidR="00AA7120" w:rsidRPr="00116311">
        <w:rPr>
          <w:rFonts w:ascii="Times New Roman" w:eastAsia="Times New Roman" w:hAnsi="Times New Roman" w:cs="Times New Roman"/>
        </w:rPr>
        <w:t xml:space="preserve">“ </w:t>
      </w:r>
      <w:r w:rsidR="00403DD9">
        <w:rPr>
          <w:rFonts w:ascii="Times New Roman" w:eastAsia="Times New Roman" w:hAnsi="Times New Roman" w:cs="Times New Roman"/>
        </w:rPr>
        <w:t>Lužani</w:t>
      </w:r>
    </w:p>
    <w:p w14:paraId="2BE8D627" w14:textId="5B148A21" w:rsidR="00A628E2" w:rsidRPr="00116311" w:rsidRDefault="00403DD9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Vladimira Nazora 59</w:t>
      </w:r>
    </w:p>
    <w:p w14:paraId="06996B59" w14:textId="04ED1507" w:rsidR="00AA7120" w:rsidRPr="00116311" w:rsidRDefault="00AA7120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>35</w:t>
      </w:r>
      <w:r w:rsidR="00403DD9">
        <w:rPr>
          <w:rFonts w:ascii="Times New Roman" w:eastAsia="Times New Roman" w:hAnsi="Times New Roman" w:cs="Times New Roman"/>
        </w:rPr>
        <w:t>257</w:t>
      </w:r>
      <w:r w:rsidRPr="00116311">
        <w:rPr>
          <w:rFonts w:ascii="Times New Roman" w:eastAsia="Times New Roman" w:hAnsi="Times New Roman" w:cs="Times New Roman"/>
        </w:rPr>
        <w:t xml:space="preserve"> </w:t>
      </w:r>
      <w:r w:rsidR="00403DD9">
        <w:rPr>
          <w:rFonts w:ascii="Times New Roman" w:eastAsia="Times New Roman" w:hAnsi="Times New Roman" w:cs="Times New Roman"/>
        </w:rPr>
        <w:t>Lužani</w:t>
      </w:r>
    </w:p>
    <w:p w14:paraId="3E546DF4" w14:textId="77777777" w:rsidR="00A628E2" w:rsidRPr="00116311" w:rsidRDefault="00A628E2" w:rsidP="00A628E2">
      <w:pPr>
        <w:jc w:val="both"/>
        <w:rPr>
          <w:rFonts w:ascii="Times New Roman" w:hAnsi="Times New Roman" w:cs="Times New Roman"/>
        </w:rPr>
      </w:pPr>
    </w:p>
    <w:p w14:paraId="480B0B1F" w14:textId="040C24FF" w:rsidR="00A628E2" w:rsidRPr="00116311" w:rsidRDefault="00403DD9" w:rsidP="00A628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Lužani, </w:t>
      </w:r>
      <w:r w:rsidR="00E47832">
        <w:rPr>
          <w:rFonts w:ascii="Times New Roman" w:hAnsi="Times New Roman" w:cs="Times New Roman"/>
        </w:rPr>
        <w:t>10.07</w:t>
      </w:r>
      <w:r w:rsidR="006204D2" w:rsidRPr="00116311">
        <w:rPr>
          <w:rFonts w:ascii="Times New Roman" w:hAnsi="Times New Roman" w:cs="Times New Roman"/>
        </w:rPr>
        <w:t>.202</w:t>
      </w:r>
      <w:r w:rsidR="000829BE">
        <w:rPr>
          <w:rFonts w:ascii="Times New Roman" w:hAnsi="Times New Roman" w:cs="Times New Roman"/>
        </w:rPr>
        <w:t>5</w:t>
      </w:r>
      <w:r w:rsidR="00A628E2" w:rsidRPr="00116311">
        <w:rPr>
          <w:rFonts w:ascii="Times New Roman" w:hAnsi="Times New Roman" w:cs="Times New Roman"/>
        </w:rPr>
        <w:t>. godine</w:t>
      </w:r>
    </w:p>
    <w:p w14:paraId="6AB68A29" w14:textId="77777777" w:rsidR="00A628E2" w:rsidRPr="00116311" w:rsidRDefault="00A628E2" w:rsidP="00A628E2">
      <w:pPr>
        <w:spacing w:after="0" w:line="240" w:lineRule="auto"/>
        <w:rPr>
          <w:rFonts w:ascii="Times New Roman" w:hAnsi="Times New Roman" w:cs="Times New Roman"/>
          <w:lang w:eastAsia="hr-HR"/>
        </w:rPr>
      </w:pPr>
    </w:p>
    <w:p w14:paraId="77DF484B" w14:textId="0B73EFB1" w:rsidR="00A628E2" w:rsidRPr="00116311" w:rsidRDefault="00A628E2" w:rsidP="00A628E2">
      <w:pPr>
        <w:spacing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OBRAZLOŽENJE OSTVARENIH PRIHODA I PRIMITAKA TE RASHODA I IZDATAKA OPĆEG DIJELA</w:t>
      </w:r>
      <w:r w:rsidRPr="00116311">
        <w:rPr>
          <w:rFonts w:ascii="Times New Roman" w:hAnsi="Times New Roman" w:cs="Times New Roman"/>
          <w:lang w:eastAsia="hr-HR"/>
        </w:rPr>
        <w:br/>
        <w:t xml:space="preserve">FINANCIJSKOG </w:t>
      </w:r>
      <w:r w:rsidR="0054454A" w:rsidRPr="00116311">
        <w:rPr>
          <w:rFonts w:ascii="Times New Roman" w:hAnsi="Times New Roman" w:cs="Times New Roman"/>
          <w:lang w:eastAsia="hr-HR"/>
        </w:rPr>
        <w:t>PLANA ZA RAZDOBLJE</w:t>
      </w:r>
      <w:r w:rsidR="0054454A"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lang w:eastAsia="hr-HR"/>
        </w:rPr>
        <w:t xml:space="preserve">1.1. DO </w:t>
      </w:r>
      <w:r w:rsidR="00E47832">
        <w:rPr>
          <w:rFonts w:ascii="Times New Roman" w:hAnsi="Times New Roman" w:cs="Times New Roman"/>
          <w:lang w:eastAsia="hr-HR"/>
        </w:rPr>
        <w:t>30.06.202</w:t>
      </w:r>
      <w:r w:rsidR="000829BE">
        <w:rPr>
          <w:rFonts w:ascii="Times New Roman" w:hAnsi="Times New Roman" w:cs="Times New Roman"/>
          <w:lang w:eastAsia="hr-HR"/>
        </w:rPr>
        <w:t>5</w:t>
      </w:r>
      <w:r w:rsidRPr="00116311">
        <w:rPr>
          <w:rFonts w:ascii="Times New Roman" w:hAnsi="Times New Roman" w:cs="Times New Roman"/>
          <w:lang w:eastAsia="hr-HR"/>
        </w:rPr>
        <w:t>. GODINE</w:t>
      </w:r>
    </w:p>
    <w:p w14:paraId="4BE559AF" w14:textId="0AED0E81" w:rsidR="00A628E2" w:rsidRPr="00116311" w:rsidRDefault="00A628E2" w:rsidP="00A628E2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  <w:t>U skladu s odredbama članka 86. Zakona o proračunu (NN br. 144/21)</w:t>
      </w:r>
      <w:r w:rsidR="00436B2F" w:rsidRPr="00116311">
        <w:rPr>
          <w:rFonts w:ascii="Times New Roman" w:hAnsi="Times New Roman" w:cs="Times New Roman"/>
          <w:lang w:eastAsia="hr-HR"/>
        </w:rPr>
        <w:t xml:space="preserve"> i </w:t>
      </w:r>
      <w:r w:rsidR="00436B2F" w:rsidRPr="00116311">
        <w:rPr>
          <w:rFonts w:ascii="Times New Roman" w:hAnsi="Times New Roman" w:cs="Times New Roman"/>
          <w:color w:val="303030"/>
          <w:spacing w:val="3"/>
        </w:rPr>
        <w:t>Pravilnikom o polugodišnjem i godišnjem izvještaju o izvršenju proračuna i financijskog plana (NN br.85/23</w:t>
      </w:r>
      <w:r w:rsidR="00E47832">
        <w:rPr>
          <w:rFonts w:ascii="Times New Roman" w:hAnsi="Times New Roman" w:cs="Times New Roman"/>
          <w:color w:val="303030"/>
          <w:spacing w:val="3"/>
        </w:rPr>
        <w:t>)</w:t>
      </w:r>
      <w:r w:rsidRPr="00116311">
        <w:rPr>
          <w:rFonts w:ascii="Times New Roman" w:hAnsi="Times New Roman" w:cs="Times New Roman"/>
          <w:lang w:eastAsia="hr-HR"/>
        </w:rPr>
        <w:t xml:space="preserve"> proračunski korisnik dužan je upravljačkom tijelu dostaviti na usvajanje prijedlog </w:t>
      </w:r>
      <w:r w:rsidR="00E47832">
        <w:rPr>
          <w:rFonts w:ascii="Times New Roman" w:hAnsi="Times New Roman" w:cs="Times New Roman"/>
          <w:lang w:eastAsia="hr-HR"/>
        </w:rPr>
        <w:t>polu</w:t>
      </w:r>
      <w:r w:rsidRPr="00116311">
        <w:rPr>
          <w:rFonts w:ascii="Times New Roman" w:hAnsi="Times New Roman" w:cs="Times New Roman"/>
          <w:lang w:eastAsia="hr-HR"/>
        </w:rPr>
        <w:t xml:space="preserve">godišnjeg izvještaja o izvršenju financijskog plana za proteklo </w:t>
      </w:r>
      <w:r w:rsidR="00E47832">
        <w:rPr>
          <w:rFonts w:ascii="Times New Roman" w:hAnsi="Times New Roman" w:cs="Times New Roman"/>
          <w:lang w:eastAsia="hr-HR"/>
        </w:rPr>
        <w:t xml:space="preserve">polugodišnje </w:t>
      </w:r>
      <w:r w:rsidRPr="00116311">
        <w:rPr>
          <w:rFonts w:ascii="Times New Roman" w:hAnsi="Times New Roman" w:cs="Times New Roman"/>
          <w:lang w:eastAsia="hr-HR"/>
        </w:rPr>
        <w:t xml:space="preserve">razdoblje do 31. </w:t>
      </w:r>
      <w:r w:rsidR="00E47832">
        <w:rPr>
          <w:rFonts w:ascii="Times New Roman" w:hAnsi="Times New Roman" w:cs="Times New Roman"/>
          <w:lang w:eastAsia="hr-HR"/>
        </w:rPr>
        <w:t>srpnja</w:t>
      </w: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436B2F" w:rsidRPr="00116311">
        <w:rPr>
          <w:rFonts w:ascii="Times New Roman" w:hAnsi="Times New Roman" w:cs="Times New Roman"/>
          <w:lang w:eastAsia="hr-HR"/>
        </w:rPr>
        <w:t>tekuće</w:t>
      </w:r>
      <w:r w:rsidRPr="00116311">
        <w:rPr>
          <w:rFonts w:ascii="Times New Roman" w:hAnsi="Times New Roman" w:cs="Times New Roman"/>
          <w:lang w:eastAsia="hr-HR"/>
        </w:rPr>
        <w:t xml:space="preserve"> proračunske godine.</w:t>
      </w:r>
    </w:p>
    <w:p w14:paraId="18FD5EC3" w14:textId="77777777" w:rsidR="00116311" w:rsidRDefault="00A628E2" w:rsidP="00A86618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b/>
          <w:bCs/>
        </w:rPr>
        <w:t xml:space="preserve"> OBRAZLOŽENJE</w:t>
      </w:r>
      <w:r w:rsidR="00116311">
        <w:rPr>
          <w:rFonts w:ascii="Times New Roman" w:hAnsi="Times New Roman" w:cs="Times New Roman"/>
          <w:b/>
          <w:bCs/>
        </w:rPr>
        <w:t xml:space="preserve"> </w:t>
      </w:r>
      <w:r w:rsidRPr="00116311">
        <w:rPr>
          <w:rFonts w:ascii="Times New Roman" w:hAnsi="Times New Roman" w:cs="Times New Roman"/>
          <w:b/>
          <w:bCs/>
        </w:rPr>
        <w:t>PRIHODA I PRIMITAKA, RASHODA I IZDATAKA</w:t>
      </w:r>
    </w:p>
    <w:p w14:paraId="623C3651" w14:textId="7A369440" w:rsidR="002A336F" w:rsidRPr="00116311" w:rsidRDefault="00A628E2" w:rsidP="00116311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  <w:t xml:space="preserve">Prihodi poslovanja ostvareni su u iznosu </w:t>
      </w:r>
      <w:r w:rsidR="000829BE">
        <w:rPr>
          <w:rFonts w:ascii="Times New Roman" w:hAnsi="Times New Roman" w:cs="Times New Roman"/>
          <w:lang w:eastAsia="hr-HR"/>
        </w:rPr>
        <w:t>470.561,22</w:t>
      </w:r>
      <w:r w:rsidR="00403DD9">
        <w:rPr>
          <w:rFonts w:ascii="Times New Roman" w:hAnsi="Times New Roman" w:cs="Times New Roman"/>
          <w:lang w:eastAsia="hr-HR"/>
        </w:rPr>
        <w:t xml:space="preserve"> </w:t>
      </w:r>
      <w:r w:rsidR="0054454A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t xml:space="preserve"> što čini </w:t>
      </w:r>
      <w:r w:rsidR="000A3D3C">
        <w:rPr>
          <w:rFonts w:ascii="Times New Roman" w:hAnsi="Times New Roman" w:cs="Times New Roman"/>
          <w:lang w:eastAsia="hr-HR"/>
        </w:rPr>
        <w:t>57,</w:t>
      </w:r>
      <w:r w:rsidR="000829BE">
        <w:rPr>
          <w:rFonts w:ascii="Times New Roman" w:hAnsi="Times New Roman" w:cs="Times New Roman"/>
          <w:lang w:eastAsia="hr-HR"/>
        </w:rPr>
        <w:t>00</w:t>
      </w:r>
      <w:r w:rsidR="00403DD9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 xml:space="preserve">% </w:t>
      </w:r>
      <w:r w:rsidR="002A336F" w:rsidRPr="00116311">
        <w:rPr>
          <w:rFonts w:ascii="Times New Roman" w:hAnsi="Times New Roman" w:cs="Times New Roman"/>
          <w:lang w:eastAsia="hr-HR"/>
        </w:rPr>
        <w:t xml:space="preserve">tekućeg </w:t>
      </w:r>
      <w:r w:rsidRPr="00116311">
        <w:rPr>
          <w:rFonts w:ascii="Times New Roman" w:hAnsi="Times New Roman" w:cs="Times New Roman"/>
          <w:lang w:eastAsia="hr-HR"/>
        </w:rPr>
        <w:t>plana</w:t>
      </w:r>
      <w:r w:rsidR="002A336F" w:rsidRPr="00116311">
        <w:rPr>
          <w:rFonts w:ascii="Times New Roman" w:hAnsi="Times New Roman" w:cs="Times New Roman"/>
          <w:lang w:eastAsia="hr-HR"/>
        </w:rPr>
        <w:t xml:space="preserve"> za 202</w:t>
      </w:r>
      <w:r w:rsidR="00F37E9E">
        <w:rPr>
          <w:rFonts w:ascii="Times New Roman" w:hAnsi="Times New Roman" w:cs="Times New Roman"/>
          <w:lang w:eastAsia="hr-HR"/>
        </w:rPr>
        <w:t>5</w:t>
      </w:r>
      <w:r w:rsidR="002A336F" w:rsidRPr="00116311">
        <w:rPr>
          <w:rFonts w:ascii="Times New Roman" w:hAnsi="Times New Roman" w:cs="Times New Roman"/>
          <w:lang w:eastAsia="hr-HR"/>
        </w:rPr>
        <w:t>.; a</w:t>
      </w:r>
      <w:r w:rsidR="000A3D3C">
        <w:rPr>
          <w:rFonts w:ascii="Times New Roman" w:hAnsi="Times New Roman" w:cs="Times New Roman"/>
          <w:lang w:eastAsia="hr-HR"/>
        </w:rPr>
        <w:t xml:space="preserve"> u odnosu na isto razdoblje prethodne godine,</w:t>
      </w:r>
      <w:r w:rsidR="002A336F" w:rsidRPr="00116311">
        <w:rPr>
          <w:rFonts w:ascii="Times New Roman" w:hAnsi="Times New Roman" w:cs="Times New Roman"/>
          <w:lang w:eastAsia="hr-HR"/>
        </w:rPr>
        <w:t xml:space="preserve"> to je povećanje</w:t>
      </w:r>
      <w:r w:rsidR="00394A05" w:rsidRPr="00116311">
        <w:rPr>
          <w:rFonts w:ascii="Times New Roman" w:hAnsi="Times New Roman" w:cs="Times New Roman"/>
          <w:lang w:eastAsia="hr-HR"/>
        </w:rPr>
        <w:t xml:space="preserve"> </w:t>
      </w:r>
      <w:r w:rsidR="000A3D3C">
        <w:rPr>
          <w:rFonts w:ascii="Times New Roman" w:hAnsi="Times New Roman" w:cs="Times New Roman"/>
          <w:lang w:eastAsia="hr-HR"/>
        </w:rPr>
        <w:t xml:space="preserve">od </w:t>
      </w:r>
      <w:r w:rsidR="00F37E9E">
        <w:rPr>
          <w:rFonts w:ascii="Times New Roman" w:hAnsi="Times New Roman" w:cs="Times New Roman"/>
          <w:lang w:eastAsia="hr-HR"/>
        </w:rPr>
        <w:t>17,10</w:t>
      </w:r>
      <w:r w:rsidR="00403DD9">
        <w:rPr>
          <w:rFonts w:ascii="Times New Roman" w:hAnsi="Times New Roman" w:cs="Times New Roman"/>
          <w:lang w:eastAsia="hr-HR"/>
        </w:rPr>
        <w:t xml:space="preserve"> </w:t>
      </w:r>
      <w:r w:rsidR="00394A05" w:rsidRPr="00116311">
        <w:rPr>
          <w:rFonts w:ascii="Times New Roman" w:hAnsi="Times New Roman" w:cs="Times New Roman"/>
          <w:lang w:eastAsia="hr-HR"/>
        </w:rPr>
        <w:t xml:space="preserve">% </w:t>
      </w:r>
      <w:r w:rsidR="000A3D3C">
        <w:rPr>
          <w:rFonts w:ascii="Times New Roman" w:hAnsi="Times New Roman" w:cs="Times New Roman"/>
          <w:lang w:eastAsia="hr-HR"/>
        </w:rPr>
        <w:t>.</w:t>
      </w:r>
    </w:p>
    <w:p w14:paraId="38AE72E7" w14:textId="54E234CF" w:rsidR="00A628E2" w:rsidRPr="00116311" w:rsidRDefault="00A628E2" w:rsidP="00116311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Rashodi poslovanja realizirani</w:t>
      </w:r>
      <w:r w:rsidR="00A86618" w:rsidRPr="00116311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 xml:space="preserve">su s </w:t>
      </w:r>
      <w:r w:rsidR="00F37E9E">
        <w:rPr>
          <w:rFonts w:ascii="Times New Roman" w:hAnsi="Times New Roman" w:cs="Times New Roman"/>
          <w:lang w:eastAsia="hr-HR"/>
        </w:rPr>
        <w:t>538.806,07</w:t>
      </w:r>
      <w:r w:rsidR="0054454A" w:rsidRPr="00116311">
        <w:rPr>
          <w:rFonts w:ascii="Times New Roman" w:hAnsi="Times New Roman" w:cs="Times New Roman"/>
          <w:lang w:eastAsia="hr-HR"/>
        </w:rPr>
        <w:t xml:space="preserve"> €</w:t>
      </w:r>
      <w:r w:rsidR="00A86618" w:rsidRPr="00116311">
        <w:rPr>
          <w:rFonts w:ascii="Times New Roman" w:hAnsi="Times New Roman" w:cs="Times New Roman"/>
          <w:lang w:eastAsia="hr-HR"/>
        </w:rPr>
        <w:t xml:space="preserve"> </w:t>
      </w:r>
      <w:r w:rsidR="002A336F" w:rsidRPr="00116311">
        <w:rPr>
          <w:rFonts w:ascii="Times New Roman" w:hAnsi="Times New Roman" w:cs="Times New Roman"/>
          <w:lang w:eastAsia="hr-HR"/>
        </w:rPr>
        <w:t xml:space="preserve">što čini </w:t>
      </w:r>
      <w:r w:rsidR="00F37E9E">
        <w:rPr>
          <w:rFonts w:ascii="Times New Roman" w:hAnsi="Times New Roman" w:cs="Times New Roman"/>
          <w:lang w:eastAsia="hr-HR"/>
        </w:rPr>
        <w:t>65,54</w:t>
      </w:r>
      <w:r w:rsidR="007C6ADE" w:rsidRPr="00116311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>%</w:t>
      </w:r>
      <w:r w:rsidR="00346D0B" w:rsidRPr="00116311">
        <w:rPr>
          <w:rFonts w:ascii="Times New Roman" w:hAnsi="Times New Roman" w:cs="Times New Roman"/>
          <w:lang w:eastAsia="hr-HR"/>
        </w:rPr>
        <w:t xml:space="preserve"> tekućeg </w:t>
      </w:r>
      <w:r w:rsidRPr="00116311">
        <w:rPr>
          <w:rFonts w:ascii="Times New Roman" w:hAnsi="Times New Roman" w:cs="Times New Roman"/>
          <w:lang w:eastAsia="hr-HR"/>
        </w:rPr>
        <w:t>plana</w:t>
      </w:r>
      <w:r w:rsidR="00346D0B" w:rsidRPr="00116311">
        <w:rPr>
          <w:rFonts w:ascii="Times New Roman" w:hAnsi="Times New Roman" w:cs="Times New Roman"/>
          <w:lang w:eastAsia="hr-HR"/>
        </w:rPr>
        <w:t xml:space="preserve"> za 202</w:t>
      </w:r>
      <w:r w:rsidR="00F37E9E">
        <w:rPr>
          <w:rFonts w:ascii="Times New Roman" w:hAnsi="Times New Roman" w:cs="Times New Roman"/>
          <w:lang w:eastAsia="hr-HR"/>
        </w:rPr>
        <w:t>5</w:t>
      </w:r>
      <w:r w:rsidR="00346D0B" w:rsidRPr="00116311">
        <w:rPr>
          <w:rFonts w:ascii="Times New Roman" w:hAnsi="Times New Roman" w:cs="Times New Roman"/>
          <w:lang w:eastAsia="hr-HR"/>
        </w:rPr>
        <w:t>.</w:t>
      </w:r>
      <w:r w:rsidRPr="00116311">
        <w:rPr>
          <w:rFonts w:ascii="Times New Roman" w:hAnsi="Times New Roman" w:cs="Times New Roman"/>
          <w:lang w:eastAsia="hr-HR"/>
        </w:rPr>
        <w:t>, a u odnosu na preth</w:t>
      </w:r>
      <w:r w:rsidR="0054454A" w:rsidRPr="00116311">
        <w:rPr>
          <w:rFonts w:ascii="Times New Roman" w:hAnsi="Times New Roman" w:cs="Times New Roman"/>
          <w:lang w:eastAsia="hr-HR"/>
        </w:rPr>
        <w:t xml:space="preserve">odnu godinu </w:t>
      </w:r>
      <w:r w:rsidR="00F37E9E">
        <w:rPr>
          <w:rFonts w:ascii="Times New Roman" w:hAnsi="Times New Roman" w:cs="Times New Roman"/>
          <w:lang w:eastAsia="hr-HR"/>
        </w:rPr>
        <w:t>povećanje je za 35,56</w:t>
      </w:r>
      <w:r w:rsidR="007C6ADE" w:rsidRPr="00116311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>%</w:t>
      </w:r>
      <w:r w:rsidR="001975AF" w:rsidRPr="00116311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>.</w:t>
      </w:r>
    </w:p>
    <w:p w14:paraId="177AEA14" w14:textId="77777777" w:rsidR="00A628E2" w:rsidRPr="00116311" w:rsidRDefault="00A628E2" w:rsidP="00A86618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b/>
          <w:bCs/>
          <w:lang w:eastAsia="hr-HR"/>
        </w:rPr>
        <w:t>1.1.1. Prihodi i primici</w:t>
      </w:r>
    </w:p>
    <w:p w14:paraId="2C4512A2" w14:textId="6DB87814" w:rsidR="006C7793" w:rsidRPr="00116311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  <w:t>Izvršenje prihoda i primitaka po ekonomskoj klasifikaciji:</w:t>
      </w:r>
      <w:r w:rsidRPr="00116311">
        <w:rPr>
          <w:rFonts w:ascii="Times New Roman" w:hAnsi="Times New Roman" w:cs="Times New Roman"/>
          <w:lang w:eastAsia="hr-HR"/>
        </w:rPr>
        <w:br/>
        <w:t>Prihodi</w:t>
      </w:r>
      <w:r w:rsidR="00C05893" w:rsidRPr="00116311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>poslovanja</w:t>
      </w:r>
      <w:r w:rsidRPr="00116311">
        <w:rPr>
          <w:rFonts w:ascii="Times New Roman" w:hAnsi="Times New Roman" w:cs="Times New Roman"/>
          <w:lang w:eastAsia="hr-HR"/>
        </w:rPr>
        <w:br/>
      </w:r>
      <w:r w:rsidR="00500603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6C7793" w:rsidRPr="00116311">
        <w:rPr>
          <w:rFonts w:ascii="Times New Roman" w:hAnsi="Times New Roman" w:cs="Times New Roman"/>
          <w:lang w:eastAsia="hr-HR"/>
        </w:rPr>
        <w:t>636 Pomoći proračunskim korisnicima iz proračuna koji im nije nadležan</w:t>
      </w: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F37E9E">
        <w:rPr>
          <w:rFonts w:ascii="Times New Roman" w:hAnsi="Times New Roman" w:cs="Times New Roman"/>
          <w:lang w:eastAsia="hr-HR"/>
        </w:rPr>
        <w:t>451.197,52</w:t>
      </w:r>
      <w:r w:rsidR="00DA2D84">
        <w:rPr>
          <w:rFonts w:ascii="Times New Roman" w:hAnsi="Times New Roman" w:cs="Times New Roman"/>
          <w:lang w:eastAsia="hr-HR"/>
        </w:rPr>
        <w:t xml:space="preserve"> </w:t>
      </w:r>
      <w:r w:rsidR="00AB6504" w:rsidRPr="00116311">
        <w:rPr>
          <w:rFonts w:ascii="Times New Roman" w:hAnsi="Times New Roman" w:cs="Times New Roman"/>
          <w:lang w:eastAsia="hr-HR"/>
        </w:rPr>
        <w:t>€</w:t>
      </w:r>
    </w:p>
    <w:p w14:paraId="0C397208" w14:textId="2EC0A222" w:rsidR="006C7793" w:rsidRPr="00116311" w:rsidRDefault="006C7793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  639 Prijenosi između proračunskih korisnika istog proračuna  </w:t>
      </w:r>
      <w:r w:rsidR="00F37E9E">
        <w:rPr>
          <w:rFonts w:ascii="Times New Roman" w:hAnsi="Times New Roman" w:cs="Times New Roman"/>
          <w:lang w:eastAsia="hr-HR"/>
        </w:rPr>
        <w:t>1.464,15</w:t>
      </w:r>
      <w:r w:rsidR="00500603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>€</w:t>
      </w:r>
    </w:p>
    <w:p w14:paraId="5370E357" w14:textId="50A8B1FA" w:rsidR="00C648E5" w:rsidRPr="00116311" w:rsidRDefault="006C7793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  652 Prihodi po posebnim propisima </w:t>
      </w:r>
      <w:r w:rsidR="00F37E9E">
        <w:rPr>
          <w:rFonts w:ascii="Times New Roman" w:hAnsi="Times New Roman" w:cs="Times New Roman"/>
          <w:lang w:eastAsia="hr-HR"/>
        </w:rPr>
        <w:t>570</w:t>
      </w:r>
      <w:r w:rsidR="00CB3881">
        <w:rPr>
          <w:rFonts w:ascii="Times New Roman" w:hAnsi="Times New Roman" w:cs="Times New Roman"/>
          <w:lang w:eastAsia="hr-HR"/>
        </w:rPr>
        <w:t>,00</w:t>
      </w:r>
      <w:r w:rsidRPr="00116311">
        <w:rPr>
          <w:rFonts w:ascii="Times New Roman" w:hAnsi="Times New Roman" w:cs="Times New Roman"/>
          <w:lang w:eastAsia="hr-HR"/>
        </w:rPr>
        <w:t xml:space="preserve"> €</w:t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 </w:t>
      </w:r>
      <w:r w:rsidR="00500603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 xml:space="preserve">661 </w:t>
      </w:r>
      <w:r w:rsidR="00A628E2" w:rsidRPr="00116311">
        <w:rPr>
          <w:rFonts w:ascii="Times New Roman" w:hAnsi="Times New Roman" w:cs="Times New Roman"/>
          <w:lang w:eastAsia="hr-HR"/>
        </w:rPr>
        <w:t xml:space="preserve">Prihodi od prodaje proizvoda i robe te pruženih usluga  </w:t>
      </w:r>
      <w:r w:rsidR="00F37E9E">
        <w:rPr>
          <w:rFonts w:ascii="Times New Roman" w:hAnsi="Times New Roman" w:cs="Times New Roman"/>
          <w:lang w:eastAsia="hr-HR"/>
        </w:rPr>
        <w:t>626,10</w:t>
      </w:r>
      <w:r w:rsidR="00500603">
        <w:rPr>
          <w:rFonts w:ascii="Times New Roman" w:hAnsi="Times New Roman" w:cs="Times New Roman"/>
          <w:lang w:eastAsia="hr-HR"/>
        </w:rPr>
        <w:t xml:space="preserve"> </w:t>
      </w:r>
      <w:r w:rsidR="00AB6504" w:rsidRPr="00116311">
        <w:rPr>
          <w:rFonts w:ascii="Times New Roman" w:hAnsi="Times New Roman" w:cs="Times New Roman"/>
          <w:lang w:eastAsia="hr-HR"/>
        </w:rPr>
        <w:t>€</w:t>
      </w:r>
    </w:p>
    <w:p w14:paraId="6172B2CB" w14:textId="16776BDF" w:rsidR="001975AF" w:rsidRPr="00116311" w:rsidRDefault="00C648E5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  671 </w:t>
      </w:r>
      <w:r w:rsidR="00A628E2" w:rsidRPr="00116311">
        <w:rPr>
          <w:rFonts w:ascii="Times New Roman" w:hAnsi="Times New Roman" w:cs="Times New Roman"/>
          <w:lang w:eastAsia="hr-HR"/>
        </w:rPr>
        <w:t>Prihodi od nadležnog proračuna</w:t>
      </w:r>
      <w:r w:rsidR="00346D0B" w:rsidRPr="00116311">
        <w:rPr>
          <w:rFonts w:ascii="Times New Roman" w:hAnsi="Times New Roman" w:cs="Times New Roman"/>
          <w:lang w:eastAsia="hr-HR"/>
        </w:rPr>
        <w:t xml:space="preserve"> </w:t>
      </w:r>
      <w:r w:rsidR="00F37E9E">
        <w:rPr>
          <w:rFonts w:ascii="Times New Roman" w:hAnsi="Times New Roman" w:cs="Times New Roman"/>
          <w:lang w:eastAsia="hr-HR"/>
        </w:rPr>
        <w:t>16.703,45</w:t>
      </w:r>
      <w:r w:rsidR="00500603">
        <w:rPr>
          <w:rFonts w:ascii="Times New Roman" w:hAnsi="Times New Roman" w:cs="Times New Roman"/>
          <w:lang w:eastAsia="hr-HR"/>
        </w:rPr>
        <w:t xml:space="preserve"> </w:t>
      </w:r>
      <w:r w:rsidR="001975AF" w:rsidRPr="00116311">
        <w:rPr>
          <w:rFonts w:ascii="Times New Roman" w:hAnsi="Times New Roman" w:cs="Times New Roman"/>
          <w:lang w:eastAsia="hr-HR"/>
        </w:rPr>
        <w:t>€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U strukturi prihoda najveći su prihodi </w:t>
      </w:r>
      <w:r w:rsidR="007C6ADE" w:rsidRPr="00116311">
        <w:rPr>
          <w:rFonts w:ascii="Times New Roman" w:hAnsi="Times New Roman" w:cs="Times New Roman"/>
          <w:lang w:eastAsia="hr-HR"/>
        </w:rPr>
        <w:t>proračunskim korisnicima iz proračuna koji im nije nadležan</w:t>
      </w:r>
      <w:r w:rsidR="00346D0B" w:rsidRPr="00116311">
        <w:rPr>
          <w:rFonts w:ascii="Times New Roman" w:hAnsi="Times New Roman" w:cs="Times New Roman"/>
          <w:lang w:eastAsia="hr-HR"/>
        </w:rPr>
        <w:t xml:space="preserve"> (63</w:t>
      </w:r>
      <w:r w:rsidR="00500603">
        <w:rPr>
          <w:rFonts w:ascii="Times New Roman" w:hAnsi="Times New Roman" w:cs="Times New Roman"/>
          <w:lang w:eastAsia="hr-HR"/>
        </w:rPr>
        <w:t>6</w:t>
      </w:r>
      <w:r w:rsidR="00346D0B" w:rsidRPr="00116311">
        <w:rPr>
          <w:rFonts w:ascii="Times New Roman" w:hAnsi="Times New Roman" w:cs="Times New Roman"/>
          <w:lang w:eastAsia="hr-HR"/>
        </w:rPr>
        <w:t xml:space="preserve">) </w:t>
      </w:r>
      <w:r w:rsidR="001975AF" w:rsidRPr="00116311">
        <w:rPr>
          <w:rFonts w:ascii="Times New Roman" w:hAnsi="Times New Roman" w:cs="Times New Roman"/>
          <w:lang w:eastAsia="hr-HR"/>
        </w:rPr>
        <w:t>koji čine rashod</w:t>
      </w:r>
      <w:r w:rsidR="00346D0B" w:rsidRPr="00116311">
        <w:rPr>
          <w:rFonts w:ascii="Times New Roman" w:hAnsi="Times New Roman" w:cs="Times New Roman"/>
          <w:lang w:eastAsia="hr-HR"/>
        </w:rPr>
        <w:t>i za</w:t>
      </w:r>
      <w:r w:rsidR="001975AF" w:rsidRPr="00116311">
        <w:rPr>
          <w:rFonts w:ascii="Times New Roman" w:hAnsi="Times New Roman" w:cs="Times New Roman"/>
          <w:lang w:eastAsia="hr-HR"/>
        </w:rPr>
        <w:t xml:space="preserve"> plaće</w:t>
      </w:r>
      <w:r w:rsidRPr="00116311">
        <w:rPr>
          <w:rFonts w:ascii="Times New Roman" w:hAnsi="Times New Roman" w:cs="Times New Roman"/>
          <w:lang w:eastAsia="hr-HR"/>
        </w:rPr>
        <w:t xml:space="preserve"> i materijaln</w:t>
      </w:r>
      <w:r w:rsidR="00346D0B" w:rsidRPr="00116311">
        <w:rPr>
          <w:rFonts w:ascii="Times New Roman" w:hAnsi="Times New Roman" w:cs="Times New Roman"/>
          <w:lang w:eastAsia="hr-HR"/>
        </w:rPr>
        <w:t>a</w:t>
      </w:r>
      <w:r w:rsidRPr="00116311">
        <w:rPr>
          <w:rFonts w:ascii="Times New Roman" w:hAnsi="Times New Roman" w:cs="Times New Roman"/>
          <w:lang w:eastAsia="hr-HR"/>
        </w:rPr>
        <w:t xml:space="preserve"> prava zaposlenika</w:t>
      </w:r>
      <w:r w:rsidR="00500603">
        <w:rPr>
          <w:rFonts w:ascii="Times New Roman" w:hAnsi="Times New Roman" w:cs="Times New Roman"/>
          <w:lang w:eastAsia="hr-HR"/>
        </w:rPr>
        <w:t>, besplatnu prehranu učenika</w:t>
      </w:r>
      <w:r w:rsidR="00A628E2" w:rsidRPr="00116311">
        <w:rPr>
          <w:rFonts w:ascii="Times New Roman" w:hAnsi="Times New Roman" w:cs="Times New Roman"/>
          <w:lang w:eastAsia="hr-HR"/>
        </w:rPr>
        <w:t xml:space="preserve">. Prihodi iz nadležnog proračuna </w:t>
      </w:r>
      <w:r w:rsidRPr="00116311">
        <w:rPr>
          <w:rFonts w:ascii="Times New Roman" w:hAnsi="Times New Roman" w:cs="Times New Roman"/>
          <w:lang w:eastAsia="hr-HR"/>
        </w:rPr>
        <w:t>(67</w:t>
      </w:r>
      <w:r w:rsidR="00500603">
        <w:rPr>
          <w:rFonts w:ascii="Times New Roman" w:hAnsi="Times New Roman" w:cs="Times New Roman"/>
          <w:lang w:eastAsia="hr-HR"/>
        </w:rPr>
        <w:t>1</w:t>
      </w:r>
      <w:r w:rsidRPr="00116311">
        <w:rPr>
          <w:rFonts w:ascii="Times New Roman" w:hAnsi="Times New Roman" w:cs="Times New Roman"/>
          <w:lang w:eastAsia="hr-HR"/>
        </w:rPr>
        <w:t xml:space="preserve">) </w:t>
      </w:r>
      <w:r w:rsidR="00A628E2" w:rsidRPr="00116311">
        <w:rPr>
          <w:rFonts w:ascii="Times New Roman" w:hAnsi="Times New Roman" w:cs="Times New Roman"/>
          <w:lang w:eastAsia="hr-HR"/>
        </w:rPr>
        <w:t xml:space="preserve">su drugi najveći prihod s udjelom </w:t>
      </w:r>
      <w:r w:rsidR="001975AF" w:rsidRPr="00116311">
        <w:rPr>
          <w:rFonts w:ascii="Times New Roman" w:hAnsi="Times New Roman" w:cs="Times New Roman"/>
          <w:lang w:eastAsia="hr-HR"/>
        </w:rPr>
        <w:t>za pokriće mjesečnih materijalnih troškova</w:t>
      </w:r>
      <w:r w:rsidRPr="00116311">
        <w:rPr>
          <w:rFonts w:ascii="Times New Roman" w:hAnsi="Times New Roman" w:cs="Times New Roman"/>
          <w:lang w:eastAsia="hr-HR"/>
        </w:rPr>
        <w:t>.</w:t>
      </w:r>
    </w:p>
    <w:p w14:paraId="6F7FC5C3" w14:textId="4292A7AB" w:rsidR="00E240EB" w:rsidRPr="00116311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="00F95538" w:rsidRPr="00116311">
        <w:rPr>
          <w:rFonts w:ascii="Times New Roman" w:hAnsi="Times New Roman" w:cs="Times New Roman"/>
          <w:lang w:eastAsia="hr-HR"/>
        </w:rPr>
        <w:t xml:space="preserve"> Značajne razlike </w:t>
      </w:r>
      <w:r w:rsidR="009F09BA" w:rsidRPr="00116311">
        <w:rPr>
          <w:rFonts w:ascii="Times New Roman" w:hAnsi="Times New Roman" w:cs="Times New Roman"/>
          <w:lang w:eastAsia="hr-HR"/>
        </w:rPr>
        <w:t>u odnosu na</w:t>
      </w:r>
      <w:r w:rsidR="00F95538" w:rsidRPr="00116311">
        <w:rPr>
          <w:rFonts w:ascii="Times New Roman" w:hAnsi="Times New Roman" w:cs="Times New Roman"/>
          <w:lang w:eastAsia="hr-HR"/>
        </w:rPr>
        <w:t xml:space="preserve"> prošlogodišnj</w:t>
      </w:r>
      <w:r w:rsidR="009F09BA" w:rsidRPr="00116311">
        <w:rPr>
          <w:rFonts w:ascii="Times New Roman" w:hAnsi="Times New Roman" w:cs="Times New Roman"/>
          <w:lang w:eastAsia="hr-HR"/>
        </w:rPr>
        <w:t>e</w:t>
      </w:r>
      <w:r w:rsidR="00F95538" w:rsidRPr="00116311">
        <w:rPr>
          <w:rFonts w:ascii="Times New Roman" w:hAnsi="Times New Roman" w:cs="Times New Roman"/>
          <w:lang w:eastAsia="hr-HR"/>
        </w:rPr>
        <w:t xml:space="preserve"> izvršenje pokazuju se na računu 6</w:t>
      </w:r>
      <w:r w:rsidR="00F37E9E">
        <w:rPr>
          <w:rFonts w:ascii="Times New Roman" w:hAnsi="Times New Roman" w:cs="Times New Roman"/>
          <w:lang w:eastAsia="hr-HR"/>
        </w:rPr>
        <w:t>6</w:t>
      </w:r>
      <w:r w:rsidR="00F95538" w:rsidRPr="00116311">
        <w:rPr>
          <w:rFonts w:ascii="Times New Roman" w:hAnsi="Times New Roman" w:cs="Times New Roman"/>
          <w:lang w:eastAsia="hr-HR"/>
        </w:rPr>
        <w:t xml:space="preserve"> gdje je prihod manji </w:t>
      </w:r>
      <w:r w:rsidR="00346D0B" w:rsidRPr="00116311">
        <w:rPr>
          <w:rFonts w:ascii="Times New Roman" w:hAnsi="Times New Roman" w:cs="Times New Roman"/>
          <w:lang w:eastAsia="hr-HR"/>
        </w:rPr>
        <w:t xml:space="preserve">jer </w:t>
      </w:r>
      <w:r w:rsidR="00F37E9E">
        <w:rPr>
          <w:rFonts w:ascii="Times New Roman" w:hAnsi="Times New Roman" w:cs="Times New Roman"/>
          <w:lang w:eastAsia="hr-HR"/>
        </w:rPr>
        <w:t>je Škola ostala bez prihoda od najma poslovnog prostora (kiosk Tiska).</w:t>
      </w:r>
    </w:p>
    <w:p w14:paraId="0841F210" w14:textId="3603A400" w:rsidR="00C05893" w:rsidRPr="00116311" w:rsidRDefault="00C05893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27694810" w14:textId="77777777" w:rsidR="00394A05" w:rsidRPr="00116311" w:rsidRDefault="00394A05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14:paraId="101FE0B9" w14:textId="77777777" w:rsidR="009B4277" w:rsidRDefault="009B4277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14:paraId="4043C8B5" w14:textId="77777777" w:rsidR="00CB3881" w:rsidRDefault="00CB3881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14:paraId="0377A9D7" w14:textId="77777777" w:rsidR="00CB3881" w:rsidRDefault="00CB3881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14:paraId="48D9707D" w14:textId="0CFE4EA1" w:rsidR="00394A05" w:rsidRPr="00116311" w:rsidRDefault="00A628E2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1.1.2. Rashodi i izdaci</w:t>
      </w:r>
    </w:p>
    <w:p w14:paraId="131B2E8A" w14:textId="77777777" w:rsidR="00394A05" w:rsidRPr="00116311" w:rsidRDefault="00394A05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14:paraId="0BF0F3F4" w14:textId="5490E867" w:rsidR="00AE2CEB" w:rsidRPr="00116311" w:rsidRDefault="00A628E2" w:rsidP="00AE2CEB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Struktura rashoda i izdataka po ekonomskoj klasifikaciji</w:t>
      </w:r>
      <w:r w:rsidRPr="00116311">
        <w:rPr>
          <w:rFonts w:ascii="Times New Roman" w:hAnsi="Times New Roman" w:cs="Times New Roman"/>
          <w:lang w:eastAsia="hr-HR"/>
        </w:rPr>
        <w:br/>
        <w:t>Rashodi poslovanja</w:t>
      </w: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lang w:eastAsia="hr-HR"/>
        </w:rPr>
        <w:lastRenderedPageBreak/>
        <w:t xml:space="preserve"> </w:t>
      </w:r>
      <w:r w:rsidR="00E240EB" w:rsidRPr="00116311">
        <w:rPr>
          <w:rFonts w:ascii="Times New Roman" w:hAnsi="Times New Roman" w:cs="Times New Roman"/>
          <w:lang w:eastAsia="hr-HR"/>
        </w:rPr>
        <w:t xml:space="preserve"> 31 </w:t>
      </w:r>
      <w:r w:rsidRPr="00116311">
        <w:rPr>
          <w:rFonts w:ascii="Times New Roman" w:hAnsi="Times New Roman" w:cs="Times New Roman"/>
          <w:lang w:eastAsia="hr-HR"/>
        </w:rPr>
        <w:t xml:space="preserve">Rashodi za zaposlene </w:t>
      </w:r>
      <w:r w:rsidR="00AE2CEB" w:rsidRPr="00116311">
        <w:rPr>
          <w:rFonts w:ascii="Times New Roman" w:hAnsi="Times New Roman" w:cs="Times New Roman"/>
          <w:lang w:eastAsia="hr-HR"/>
        </w:rPr>
        <w:t>–</w:t>
      </w:r>
      <w:r w:rsidR="009F09BA" w:rsidRPr="00116311">
        <w:rPr>
          <w:rFonts w:ascii="Times New Roman" w:hAnsi="Times New Roman" w:cs="Times New Roman"/>
          <w:lang w:eastAsia="hr-HR"/>
        </w:rPr>
        <w:t xml:space="preserve"> </w:t>
      </w:r>
      <w:r w:rsidR="00F37E9E">
        <w:rPr>
          <w:rFonts w:ascii="Times New Roman" w:hAnsi="Times New Roman" w:cs="Times New Roman"/>
          <w:lang w:eastAsia="hr-HR"/>
        </w:rPr>
        <w:t>477.662,13</w:t>
      </w:r>
      <w:r w:rsidR="00E4570D">
        <w:rPr>
          <w:rFonts w:ascii="Times New Roman" w:hAnsi="Times New Roman" w:cs="Times New Roman"/>
          <w:lang w:eastAsia="hr-HR"/>
        </w:rPr>
        <w:t xml:space="preserve"> </w:t>
      </w:r>
      <w:r w:rsidR="00C05893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  <w:t xml:space="preserve"> </w:t>
      </w:r>
      <w:r w:rsidR="00E240EB" w:rsidRPr="00116311">
        <w:rPr>
          <w:rFonts w:ascii="Times New Roman" w:hAnsi="Times New Roman" w:cs="Times New Roman"/>
          <w:lang w:eastAsia="hr-HR"/>
        </w:rPr>
        <w:t xml:space="preserve"> 32 </w:t>
      </w:r>
      <w:r w:rsidRPr="00116311">
        <w:rPr>
          <w:rFonts w:ascii="Times New Roman" w:hAnsi="Times New Roman" w:cs="Times New Roman"/>
          <w:lang w:eastAsia="hr-HR"/>
        </w:rPr>
        <w:t xml:space="preserve">Materijalni rashodi </w:t>
      </w:r>
      <w:r w:rsidR="00AE2CEB" w:rsidRPr="00116311">
        <w:rPr>
          <w:rFonts w:ascii="Times New Roman" w:hAnsi="Times New Roman" w:cs="Times New Roman"/>
          <w:lang w:eastAsia="hr-HR"/>
        </w:rPr>
        <w:t>–</w:t>
      </w:r>
      <w:r w:rsidR="009F09BA" w:rsidRPr="00116311">
        <w:rPr>
          <w:rFonts w:ascii="Times New Roman" w:hAnsi="Times New Roman" w:cs="Times New Roman"/>
          <w:lang w:eastAsia="hr-HR"/>
        </w:rPr>
        <w:t xml:space="preserve"> </w:t>
      </w:r>
      <w:r w:rsidR="00E4570D">
        <w:rPr>
          <w:rFonts w:ascii="Times New Roman" w:hAnsi="Times New Roman" w:cs="Times New Roman"/>
          <w:lang w:eastAsia="hr-HR"/>
        </w:rPr>
        <w:t xml:space="preserve"> </w:t>
      </w:r>
      <w:r w:rsidR="00F37E9E">
        <w:rPr>
          <w:rFonts w:ascii="Times New Roman" w:hAnsi="Times New Roman" w:cs="Times New Roman"/>
          <w:lang w:eastAsia="hr-HR"/>
        </w:rPr>
        <w:t>60.771,16</w:t>
      </w:r>
      <w:r w:rsidR="00E4570D">
        <w:rPr>
          <w:rFonts w:ascii="Times New Roman" w:hAnsi="Times New Roman" w:cs="Times New Roman"/>
          <w:lang w:eastAsia="hr-HR"/>
        </w:rPr>
        <w:t xml:space="preserve"> </w:t>
      </w:r>
      <w:r w:rsidR="00E40FBB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</w:r>
      <w:r w:rsidR="00E240EB" w:rsidRPr="00116311">
        <w:rPr>
          <w:rFonts w:ascii="Times New Roman" w:hAnsi="Times New Roman" w:cs="Times New Roman"/>
          <w:lang w:eastAsia="hr-HR"/>
        </w:rPr>
        <w:t xml:space="preserve">  34 </w:t>
      </w:r>
      <w:r w:rsidRPr="00116311">
        <w:rPr>
          <w:rFonts w:ascii="Times New Roman" w:hAnsi="Times New Roman" w:cs="Times New Roman"/>
          <w:lang w:eastAsia="hr-HR"/>
        </w:rPr>
        <w:t xml:space="preserve"> Financijski rashodi </w:t>
      </w:r>
      <w:r w:rsidR="00AE2CEB" w:rsidRPr="00116311">
        <w:rPr>
          <w:rFonts w:ascii="Times New Roman" w:hAnsi="Times New Roman" w:cs="Times New Roman"/>
          <w:lang w:eastAsia="hr-HR"/>
        </w:rPr>
        <w:t>–</w:t>
      </w:r>
      <w:r w:rsidR="009F09BA" w:rsidRPr="00116311">
        <w:rPr>
          <w:rFonts w:ascii="Times New Roman" w:hAnsi="Times New Roman" w:cs="Times New Roman"/>
          <w:lang w:eastAsia="hr-HR"/>
        </w:rPr>
        <w:t xml:space="preserve"> </w:t>
      </w:r>
      <w:r w:rsidR="00E4570D">
        <w:rPr>
          <w:rFonts w:ascii="Times New Roman" w:hAnsi="Times New Roman" w:cs="Times New Roman"/>
          <w:lang w:eastAsia="hr-HR"/>
        </w:rPr>
        <w:t xml:space="preserve"> </w:t>
      </w:r>
      <w:r w:rsidR="00840F58">
        <w:rPr>
          <w:rFonts w:ascii="Times New Roman" w:hAnsi="Times New Roman" w:cs="Times New Roman"/>
          <w:lang w:eastAsia="hr-HR"/>
        </w:rPr>
        <w:t>2,85</w:t>
      </w:r>
      <w:r w:rsidR="00E4570D">
        <w:rPr>
          <w:rFonts w:ascii="Times New Roman" w:hAnsi="Times New Roman" w:cs="Times New Roman"/>
          <w:lang w:eastAsia="hr-HR"/>
        </w:rPr>
        <w:t xml:space="preserve"> </w:t>
      </w:r>
      <w:r w:rsidR="00C05893" w:rsidRPr="00116311">
        <w:rPr>
          <w:rFonts w:ascii="Times New Roman" w:hAnsi="Times New Roman" w:cs="Times New Roman"/>
          <w:lang w:eastAsia="hr-HR"/>
        </w:rPr>
        <w:t>€</w:t>
      </w:r>
    </w:p>
    <w:p w14:paraId="578CC32E" w14:textId="47DD19B4" w:rsidR="00E4570D" w:rsidRDefault="00AE2CEB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  </w:t>
      </w:r>
      <w:r w:rsidR="00E240EB" w:rsidRPr="00116311">
        <w:rPr>
          <w:rFonts w:ascii="Times New Roman" w:hAnsi="Times New Roman" w:cs="Times New Roman"/>
          <w:lang w:eastAsia="hr-HR"/>
        </w:rPr>
        <w:t xml:space="preserve">38 </w:t>
      </w:r>
      <w:r w:rsidR="00C05893" w:rsidRPr="00116311">
        <w:rPr>
          <w:rFonts w:ascii="Times New Roman" w:hAnsi="Times New Roman" w:cs="Times New Roman"/>
          <w:lang w:eastAsia="hr-HR"/>
        </w:rPr>
        <w:t xml:space="preserve">Ostali rashodi </w:t>
      </w:r>
      <w:r w:rsidR="00E40FBB" w:rsidRPr="00116311">
        <w:rPr>
          <w:rFonts w:ascii="Times New Roman" w:hAnsi="Times New Roman" w:cs="Times New Roman"/>
          <w:lang w:eastAsia="hr-HR"/>
        </w:rPr>
        <w:t>–</w:t>
      </w:r>
      <w:r w:rsidR="009F09BA" w:rsidRPr="00116311">
        <w:rPr>
          <w:rFonts w:ascii="Times New Roman" w:hAnsi="Times New Roman" w:cs="Times New Roman"/>
          <w:lang w:eastAsia="hr-HR"/>
        </w:rPr>
        <w:t xml:space="preserve"> </w:t>
      </w:r>
      <w:r w:rsidR="00591A65">
        <w:rPr>
          <w:rFonts w:ascii="Times New Roman" w:hAnsi="Times New Roman" w:cs="Times New Roman"/>
          <w:lang w:eastAsia="hr-HR"/>
        </w:rPr>
        <w:t>414,11</w:t>
      </w:r>
      <w:r w:rsidR="00E4570D">
        <w:rPr>
          <w:rFonts w:ascii="Times New Roman" w:hAnsi="Times New Roman" w:cs="Times New Roman"/>
          <w:lang w:eastAsia="hr-HR"/>
        </w:rPr>
        <w:t xml:space="preserve"> </w:t>
      </w:r>
      <w:r w:rsidR="00C05893" w:rsidRPr="00116311">
        <w:rPr>
          <w:rFonts w:ascii="Times New Roman" w:hAnsi="Times New Roman" w:cs="Times New Roman"/>
          <w:lang w:eastAsia="hr-HR"/>
        </w:rPr>
        <w:t>€</w:t>
      </w:r>
      <w:r w:rsidR="00A628E2" w:rsidRPr="00116311">
        <w:rPr>
          <w:rFonts w:ascii="Times New Roman" w:hAnsi="Times New Roman" w:cs="Times New Roman"/>
          <w:lang w:eastAsia="hr-HR"/>
        </w:rPr>
        <w:br/>
      </w:r>
    </w:p>
    <w:p w14:paraId="65790E0A" w14:textId="05811B37" w:rsidR="00F50A7E" w:rsidRPr="00116311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="00C05893" w:rsidRPr="00116311">
        <w:rPr>
          <w:rFonts w:ascii="Times New Roman" w:hAnsi="Times New Roman" w:cs="Times New Roman"/>
          <w:lang w:eastAsia="hr-HR"/>
        </w:rPr>
        <w:t xml:space="preserve">Rashodi za zaposlene </w:t>
      </w:r>
      <w:r w:rsidR="00E40FBB" w:rsidRPr="00116311">
        <w:rPr>
          <w:rFonts w:ascii="Times New Roman" w:hAnsi="Times New Roman" w:cs="Times New Roman"/>
          <w:lang w:eastAsia="hr-HR"/>
        </w:rPr>
        <w:t xml:space="preserve">veći su za </w:t>
      </w:r>
      <w:r w:rsidR="00F37E9E">
        <w:rPr>
          <w:rFonts w:ascii="Times New Roman" w:hAnsi="Times New Roman" w:cs="Times New Roman"/>
          <w:lang w:eastAsia="hr-HR"/>
        </w:rPr>
        <w:t>38,89</w:t>
      </w:r>
      <w:r w:rsidR="00180EDE" w:rsidRPr="00116311">
        <w:rPr>
          <w:rFonts w:ascii="Times New Roman" w:hAnsi="Times New Roman" w:cs="Times New Roman"/>
          <w:lang w:eastAsia="hr-HR"/>
        </w:rPr>
        <w:t xml:space="preserve"> % u odnosu na prošlu godinu zbog povećanja osnovice</w:t>
      </w:r>
      <w:r w:rsidR="00E40FBB" w:rsidRPr="00116311">
        <w:rPr>
          <w:rFonts w:ascii="Times New Roman" w:hAnsi="Times New Roman" w:cs="Times New Roman"/>
          <w:lang w:eastAsia="hr-HR"/>
        </w:rPr>
        <w:t xml:space="preserve"> i </w:t>
      </w:r>
      <w:r w:rsidR="00F37E9E">
        <w:rPr>
          <w:rFonts w:ascii="Times New Roman" w:hAnsi="Times New Roman" w:cs="Times New Roman"/>
          <w:lang w:eastAsia="hr-HR"/>
        </w:rPr>
        <w:t>koeficijenata.</w:t>
      </w:r>
      <w:r w:rsidR="009F09BA" w:rsidRPr="00116311">
        <w:rPr>
          <w:rFonts w:ascii="Times New Roman" w:hAnsi="Times New Roman" w:cs="Times New Roman"/>
          <w:lang w:eastAsia="hr-HR"/>
        </w:rPr>
        <w:t xml:space="preserve"> </w:t>
      </w:r>
      <w:r w:rsidR="00E4570D">
        <w:rPr>
          <w:rFonts w:ascii="Times New Roman" w:hAnsi="Times New Roman" w:cs="Times New Roman"/>
          <w:lang w:eastAsia="hr-HR"/>
        </w:rPr>
        <w:t xml:space="preserve">Materijalni rashodi </w:t>
      </w:r>
      <w:r w:rsidR="003751D6">
        <w:rPr>
          <w:rFonts w:ascii="Times New Roman" w:hAnsi="Times New Roman" w:cs="Times New Roman"/>
          <w:lang w:eastAsia="hr-HR"/>
        </w:rPr>
        <w:t xml:space="preserve">veći </w:t>
      </w:r>
      <w:r w:rsidR="00E4570D">
        <w:rPr>
          <w:rFonts w:ascii="Times New Roman" w:hAnsi="Times New Roman" w:cs="Times New Roman"/>
          <w:lang w:eastAsia="hr-HR"/>
        </w:rPr>
        <w:t>su u odnosu na prethodnu godinu</w:t>
      </w:r>
      <w:r w:rsidR="003751D6">
        <w:rPr>
          <w:rFonts w:ascii="Times New Roman" w:hAnsi="Times New Roman" w:cs="Times New Roman"/>
          <w:lang w:eastAsia="hr-HR"/>
        </w:rPr>
        <w:t xml:space="preserve"> za 14</w:t>
      </w:r>
      <w:r w:rsidR="00F37E9E">
        <w:rPr>
          <w:rFonts w:ascii="Times New Roman" w:hAnsi="Times New Roman" w:cs="Times New Roman"/>
          <w:lang w:eastAsia="hr-HR"/>
        </w:rPr>
        <w:t>,40</w:t>
      </w:r>
      <w:r w:rsidR="003751D6">
        <w:rPr>
          <w:rFonts w:ascii="Times New Roman" w:hAnsi="Times New Roman" w:cs="Times New Roman"/>
          <w:lang w:eastAsia="hr-HR"/>
        </w:rPr>
        <w:t>%</w:t>
      </w:r>
      <w:r w:rsidR="00E4570D">
        <w:rPr>
          <w:rFonts w:ascii="Times New Roman" w:hAnsi="Times New Roman" w:cs="Times New Roman"/>
          <w:lang w:eastAsia="hr-HR"/>
        </w:rPr>
        <w:t xml:space="preserve">, </w:t>
      </w:r>
      <w:r w:rsidR="00F37E9E">
        <w:rPr>
          <w:rFonts w:ascii="Times New Roman" w:hAnsi="Times New Roman" w:cs="Times New Roman"/>
          <w:lang w:eastAsia="hr-HR"/>
        </w:rPr>
        <w:t xml:space="preserve">što je razumljivo s obzirom na tendenciju </w:t>
      </w:r>
      <w:r w:rsidR="00840F58">
        <w:rPr>
          <w:rFonts w:ascii="Times New Roman" w:hAnsi="Times New Roman" w:cs="Times New Roman"/>
          <w:lang w:eastAsia="hr-HR"/>
        </w:rPr>
        <w:t xml:space="preserve">općenitog </w:t>
      </w:r>
      <w:r w:rsidR="00F37E9E">
        <w:rPr>
          <w:rFonts w:ascii="Times New Roman" w:hAnsi="Times New Roman" w:cs="Times New Roman"/>
          <w:lang w:eastAsia="hr-HR"/>
        </w:rPr>
        <w:t xml:space="preserve">rasta </w:t>
      </w:r>
      <w:r w:rsidR="00840F58">
        <w:rPr>
          <w:rFonts w:ascii="Times New Roman" w:hAnsi="Times New Roman" w:cs="Times New Roman"/>
          <w:lang w:eastAsia="hr-HR"/>
        </w:rPr>
        <w:t>cijena</w:t>
      </w:r>
      <w:r w:rsidR="003751D6">
        <w:rPr>
          <w:rFonts w:ascii="Times New Roman" w:hAnsi="Times New Roman" w:cs="Times New Roman"/>
          <w:lang w:eastAsia="hr-HR"/>
        </w:rPr>
        <w:t>.</w:t>
      </w:r>
      <w:r w:rsidR="00840F58">
        <w:rPr>
          <w:rFonts w:ascii="Times New Roman" w:hAnsi="Times New Roman" w:cs="Times New Roman"/>
          <w:lang w:eastAsia="hr-HR"/>
        </w:rPr>
        <w:t xml:space="preserve"> </w:t>
      </w:r>
      <w:r w:rsidR="003751D6">
        <w:rPr>
          <w:rFonts w:ascii="Times New Roman" w:hAnsi="Times New Roman" w:cs="Times New Roman"/>
          <w:lang w:eastAsia="hr-HR"/>
        </w:rPr>
        <w:t>Na podskupini 38</w:t>
      </w:r>
      <w:r w:rsidR="00FA4498" w:rsidRPr="00116311">
        <w:rPr>
          <w:rFonts w:ascii="Times New Roman" w:hAnsi="Times New Roman" w:cs="Times New Roman"/>
          <w:lang w:eastAsia="hr-HR"/>
        </w:rPr>
        <w:t xml:space="preserve"> </w:t>
      </w:r>
      <w:r w:rsidR="00984039" w:rsidRPr="00116311">
        <w:rPr>
          <w:rFonts w:ascii="Times New Roman" w:hAnsi="Times New Roman" w:cs="Times New Roman"/>
          <w:lang w:eastAsia="hr-HR"/>
        </w:rPr>
        <w:t>bilježimo</w:t>
      </w:r>
      <w:r w:rsidR="00FA4498" w:rsidRPr="00116311">
        <w:rPr>
          <w:rFonts w:ascii="Times New Roman" w:hAnsi="Times New Roman" w:cs="Times New Roman"/>
          <w:lang w:eastAsia="hr-HR"/>
        </w:rPr>
        <w:t xml:space="preserve"> ostal</w:t>
      </w:r>
      <w:r w:rsidR="00984039" w:rsidRPr="00116311">
        <w:rPr>
          <w:rFonts w:ascii="Times New Roman" w:hAnsi="Times New Roman" w:cs="Times New Roman"/>
          <w:lang w:eastAsia="hr-HR"/>
        </w:rPr>
        <w:t>e</w:t>
      </w:r>
      <w:r w:rsidR="00FA4498" w:rsidRPr="00116311">
        <w:rPr>
          <w:rFonts w:ascii="Times New Roman" w:hAnsi="Times New Roman" w:cs="Times New Roman"/>
          <w:lang w:eastAsia="hr-HR"/>
        </w:rPr>
        <w:t xml:space="preserve"> rashod</w:t>
      </w:r>
      <w:r w:rsidR="00984039" w:rsidRPr="00116311">
        <w:rPr>
          <w:rFonts w:ascii="Times New Roman" w:hAnsi="Times New Roman" w:cs="Times New Roman"/>
          <w:lang w:eastAsia="hr-HR"/>
        </w:rPr>
        <w:t>e</w:t>
      </w:r>
      <w:r w:rsidR="009F09BA" w:rsidRPr="00116311">
        <w:rPr>
          <w:rFonts w:ascii="Times New Roman" w:hAnsi="Times New Roman" w:cs="Times New Roman"/>
          <w:lang w:eastAsia="hr-HR"/>
        </w:rPr>
        <w:t>,</w:t>
      </w:r>
      <w:r w:rsidR="00FA4498" w:rsidRPr="00116311">
        <w:rPr>
          <w:rFonts w:ascii="Times New Roman" w:hAnsi="Times New Roman" w:cs="Times New Roman"/>
          <w:lang w:eastAsia="hr-HR"/>
        </w:rPr>
        <w:t xml:space="preserve"> </w:t>
      </w:r>
      <w:r w:rsidR="00984039" w:rsidRPr="00116311">
        <w:rPr>
          <w:rFonts w:ascii="Times New Roman" w:hAnsi="Times New Roman" w:cs="Times New Roman"/>
          <w:lang w:eastAsia="hr-HR"/>
        </w:rPr>
        <w:t>po</w:t>
      </w:r>
      <w:r w:rsidR="00FA4498" w:rsidRPr="00116311">
        <w:rPr>
          <w:rFonts w:ascii="Times New Roman" w:hAnsi="Times New Roman" w:cs="Times New Roman"/>
          <w:lang w:eastAsia="hr-HR"/>
        </w:rPr>
        <w:t xml:space="preserve"> odlu</w:t>
      </w:r>
      <w:r w:rsidR="00984039" w:rsidRPr="00116311">
        <w:rPr>
          <w:rFonts w:ascii="Times New Roman" w:hAnsi="Times New Roman" w:cs="Times New Roman"/>
          <w:lang w:eastAsia="hr-HR"/>
        </w:rPr>
        <w:t>ci</w:t>
      </w:r>
      <w:r w:rsidR="00FA4498" w:rsidRPr="00116311">
        <w:rPr>
          <w:rFonts w:ascii="Times New Roman" w:hAnsi="Times New Roman" w:cs="Times New Roman"/>
          <w:lang w:eastAsia="hr-HR"/>
        </w:rPr>
        <w:t xml:space="preserve"> Vlade RH </w:t>
      </w:r>
      <w:r w:rsidR="009F09BA" w:rsidRPr="00116311">
        <w:rPr>
          <w:rFonts w:ascii="Times New Roman" w:hAnsi="Times New Roman" w:cs="Times New Roman"/>
          <w:lang w:eastAsia="hr-HR"/>
        </w:rPr>
        <w:t>za nabavku menstrualno-higijenskih potrepština.</w:t>
      </w:r>
      <w:r w:rsidR="00FA4498" w:rsidRPr="00116311">
        <w:rPr>
          <w:rFonts w:ascii="Times New Roman" w:hAnsi="Times New Roman" w:cs="Times New Roman"/>
          <w:lang w:eastAsia="hr-HR"/>
        </w:rPr>
        <w:t xml:space="preserve"> </w:t>
      </w:r>
    </w:p>
    <w:p w14:paraId="701C7038" w14:textId="7EBF7914" w:rsidR="000F1E6F" w:rsidRPr="00116311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b/>
          <w:bCs/>
          <w:lang w:eastAsia="hr-HR"/>
        </w:rPr>
        <w:t>OBRAZLOŽENJE OSTVARENIH PRIHODA I PRIMITKAKA TE RASHODA I IZDATAKA POSEBNOG DIJELA</w:t>
      </w:r>
      <w:r w:rsidRPr="00116311">
        <w:rPr>
          <w:rFonts w:ascii="Times New Roman" w:hAnsi="Times New Roman" w:cs="Times New Roman"/>
          <w:b/>
          <w:bCs/>
          <w:lang w:eastAsia="hr-HR"/>
        </w:rPr>
        <w:br/>
        <w:t>FINANCIJSKOG PLANA</w:t>
      </w:r>
      <w:r w:rsidRPr="00116311">
        <w:rPr>
          <w:rFonts w:ascii="Times New Roman" w:hAnsi="Times New Roman" w:cs="Times New Roman"/>
          <w:b/>
          <w:bCs/>
          <w:lang w:eastAsia="hr-HR"/>
        </w:rPr>
        <w:br/>
      </w:r>
      <w:r w:rsidRPr="00116311">
        <w:rPr>
          <w:rFonts w:ascii="Times New Roman" w:hAnsi="Times New Roman" w:cs="Times New Roman"/>
          <w:lang w:eastAsia="hr-HR"/>
        </w:rPr>
        <w:br/>
        <w:t>Program 6000 Odgoj</w:t>
      </w:r>
      <w:r w:rsidR="00FA4498" w:rsidRPr="00116311">
        <w:rPr>
          <w:rFonts w:ascii="Times New Roman" w:hAnsi="Times New Roman" w:cs="Times New Roman"/>
          <w:lang w:eastAsia="hr-HR"/>
        </w:rPr>
        <w:t xml:space="preserve"> i obrazovanje</w:t>
      </w:r>
      <w:r w:rsidR="00FA4498" w:rsidRPr="00116311">
        <w:rPr>
          <w:rFonts w:ascii="Times New Roman" w:hAnsi="Times New Roman" w:cs="Times New Roman"/>
          <w:lang w:eastAsia="hr-HR"/>
        </w:rPr>
        <w:br/>
      </w:r>
    </w:p>
    <w:p w14:paraId="7118045B" w14:textId="28AAFBFC" w:rsidR="006E40CB" w:rsidRPr="00116311" w:rsidRDefault="003918B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b/>
          <w:bCs/>
          <w:lang w:eastAsia="hr-HR"/>
        </w:rPr>
        <w:t>Aktivnost A600006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Financiranje iznad minimalnog standarda-</w:t>
      </w:r>
      <w:r w:rsidRPr="00116311">
        <w:rPr>
          <w:rFonts w:ascii="Times New Roman" w:hAnsi="Times New Roman" w:cs="Times New Roman"/>
          <w:b/>
          <w:bCs/>
          <w:lang w:eastAsia="hr-HR"/>
        </w:rPr>
        <w:t>osnovno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školstvo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br/>
      </w:r>
      <w:r w:rsidR="00394A05" w:rsidRPr="00116311">
        <w:rPr>
          <w:rFonts w:ascii="Times New Roman" w:hAnsi="Times New Roman" w:cs="Times New Roman"/>
          <w:lang w:eastAsia="hr-HR"/>
        </w:rPr>
        <w:t>I</w:t>
      </w:r>
      <w:r w:rsidR="00A628E2" w:rsidRPr="00116311">
        <w:rPr>
          <w:rFonts w:ascii="Times New Roman" w:hAnsi="Times New Roman" w:cs="Times New Roman"/>
          <w:lang w:eastAsia="hr-HR"/>
        </w:rPr>
        <w:t xml:space="preserve">zvor: Vlastiti prihodi </w:t>
      </w:r>
      <w:r w:rsidR="003751D6">
        <w:rPr>
          <w:rFonts w:ascii="Times New Roman" w:hAnsi="Times New Roman" w:cs="Times New Roman"/>
          <w:lang w:eastAsia="hr-HR"/>
        </w:rPr>
        <w:t>u odnosu na proteklu godinu su</w:t>
      </w:r>
      <w:r w:rsidR="001544D1" w:rsidRPr="00116311">
        <w:rPr>
          <w:rFonts w:ascii="Times New Roman" w:hAnsi="Times New Roman" w:cs="Times New Roman"/>
          <w:lang w:eastAsia="hr-HR"/>
        </w:rPr>
        <w:t xml:space="preserve"> </w:t>
      </w:r>
      <w:r w:rsidR="00840F58">
        <w:rPr>
          <w:rFonts w:ascii="Times New Roman" w:hAnsi="Times New Roman" w:cs="Times New Roman"/>
          <w:lang w:eastAsia="hr-HR"/>
        </w:rPr>
        <w:t>manji 58,30</w:t>
      </w:r>
      <w:r w:rsidR="00DF37D0">
        <w:rPr>
          <w:rFonts w:ascii="Times New Roman" w:hAnsi="Times New Roman" w:cs="Times New Roman"/>
          <w:lang w:eastAsia="hr-HR"/>
        </w:rPr>
        <w:t xml:space="preserve"> </w:t>
      </w:r>
      <w:r w:rsidR="00DE3367" w:rsidRPr="00116311">
        <w:rPr>
          <w:rFonts w:ascii="Times New Roman" w:hAnsi="Times New Roman" w:cs="Times New Roman"/>
          <w:lang w:eastAsia="hr-HR"/>
        </w:rPr>
        <w:t>%</w:t>
      </w:r>
      <w:r w:rsidR="001544D1" w:rsidRPr="00116311">
        <w:rPr>
          <w:rFonts w:ascii="Times New Roman" w:hAnsi="Times New Roman" w:cs="Times New Roman"/>
          <w:lang w:eastAsia="hr-HR"/>
        </w:rPr>
        <w:t xml:space="preserve"> 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394A05" w:rsidRPr="00116311">
        <w:rPr>
          <w:rFonts w:ascii="Times New Roman" w:hAnsi="Times New Roman" w:cs="Times New Roman"/>
          <w:lang w:eastAsia="hr-HR"/>
        </w:rPr>
        <w:t>I</w:t>
      </w:r>
      <w:r w:rsidR="00A628E2" w:rsidRPr="00116311">
        <w:rPr>
          <w:rFonts w:ascii="Times New Roman" w:hAnsi="Times New Roman" w:cs="Times New Roman"/>
          <w:lang w:eastAsia="hr-HR"/>
        </w:rPr>
        <w:t xml:space="preserve">zvor: Prihodi za posebne namjene </w:t>
      </w:r>
      <w:r w:rsidR="00840F58">
        <w:rPr>
          <w:rFonts w:ascii="Times New Roman" w:hAnsi="Times New Roman" w:cs="Times New Roman"/>
          <w:lang w:eastAsia="hr-HR"/>
        </w:rPr>
        <w:t>su manji 81,78</w:t>
      </w:r>
      <w:r w:rsidR="00DF37D0">
        <w:rPr>
          <w:rFonts w:ascii="Times New Roman" w:hAnsi="Times New Roman" w:cs="Times New Roman"/>
          <w:lang w:eastAsia="hr-HR"/>
        </w:rPr>
        <w:t xml:space="preserve"> </w:t>
      </w:r>
      <w:r w:rsidR="00A628E2" w:rsidRPr="00116311">
        <w:rPr>
          <w:rFonts w:ascii="Times New Roman" w:hAnsi="Times New Roman" w:cs="Times New Roman"/>
          <w:lang w:eastAsia="hr-HR"/>
        </w:rPr>
        <w:t>%</w:t>
      </w:r>
      <w:r w:rsidR="001544D1" w:rsidRPr="00116311">
        <w:rPr>
          <w:rFonts w:ascii="Times New Roman" w:hAnsi="Times New Roman" w:cs="Times New Roman"/>
          <w:lang w:eastAsia="hr-HR"/>
        </w:rPr>
        <w:t xml:space="preserve"> u odnosu na proteklu, a </w:t>
      </w:r>
      <w:r w:rsidR="00840F58">
        <w:rPr>
          <w:rFonts w:ascii="Times New Roman" w:hAnsi="Times New Roman" w:cs="Times New Roman"/>
          <w:lang w:eastAsia="hr-HR"/>
        </w:rPr>
        <w:t>ost</w:t>
      </w:r>
      <w:r w:rsidR="00984F05">
        <w:rPr>
          <w:rFonts w:ascii="Times New Roman" w:hAnsi="Times New Roman" w:cs="Times New Roman"/>
          <w:lang w:eastAsia="hr-HR"/>
        </w:rPr>
        <w:t>vareno je 24,74</w:t>
      </w:r>
      <w:r w:rsidR="00DF37D0">
        <w:rPr>
          <w:rFonts w:ascii="Times New Roman" w:hAnsi="Times New Roman" w:cs="Times New Roman"/>
          <w:lang w:eastAsia="hr-HR"/>
        </w:rPr>
        <w:t xml:space="preserve"> </w:t>
      </w:r>
      <w:r w:rsidR="001544D1" w:rsidRPr="00116311">
        <w:rPr>
          <w:rFonts w:ascii="Times New Roman" w:hAnsi="Times New Roman" w:cs="Times New Roman"/>
          <w:lang w:eastAsia="hr-HR"/>
        </w:rPr>
        <w:t xml:space="preserve">% </w:t>
      </w:r>
      <w:r w:rsidR="00984F05">
        <w:rPr>
          <w:rFonts w:ascii="Times New Roman" w:hAnsi="Times New Roman" w:cs="Times New Roman"/>
          <w:lang w:eastAsia="hr-HR"/>
        </w:rPr>
        <w:t>tekućeg</w:t>
      </w:r>
      <w:r w:rsidR="001544D1" w:rsidRPr="00116311">
        <w:rPr>
          <w:rFonts w:ascii="Times New Roman" w:hAnsi="Times New Roman" w:cs="Times New Roman"/>
          <w:lang w:eastAsia="hr-HR"/>
        </w:rPr>
        <w:t xml:space="preserve"> plan</w:t>
      </w:r>
      <w:r w:rsidR="00984F05">
        <w:rPr>
          <w:rFonts w:ascii="Times New Roman" w:hAnsi="Times New Roman" w:cs="Times New Roman"/>
          <w:lang w:eastAsia="hr-HR"/>
        </w:rPr>
        <w:t>a.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394A05" w:rsidRPr="00116311">
        <w:rPr>
          <w:rFonts w:ascii="Times New Roman" w:hAnsi="Times New Roman" w:cs="Times New Roman"/>
          <w:lang w:eastAsia="hr-HR"/>
        </w:rPr>
        <w:t>I</w:t>
      </w:r>
      <w:r w:rsidR="00A628E2" w:rsidRPr="00116311">
        <w:rPr>
          <w:rFonts w:ascii="Times New Roman" w:hAnsi="Times New Roman" w:cs="Times New Roman"/>
          <w:lang w:eastAsia="hr-HR"/>
        </w:rPr>
        <w:t xml:space="preserve">zvor: </w:t>
      </w:r>
      <w:r w:rsidR="00394A05" w:rsidRPr="00116311">
        <w:rPr>
          <w:rFonts w:ascii="Times New Roman" w:hAnsi="Times New Roman" w:cs="Times New Roman"/>
          <w:lang w:eastAsia="hr-HR"/>
        </w:rPr>
        <w:t>D</w:t>
      </w:r>
      <w:r w:rsidR="00A628E2" w:rsidRPr="00116311">
        <w:rPr>
          <w:rFonts w:ascii="Times New Roman" w:hAnsi="Times New Roman" w:cs="Times New Roman"/>
          <w:lang w:eastAsia="hr-HR"/>
        </w:rPr>
        <w:t xml:space="preserve">onacije </w:t>
      </w:r>
      <w:r w:rsidR="00AE6678">
        <w:rPr>
          <w:rFonts w:ascii="Times New Roman" w:hAnsi="Times New Roman" w:cs="Times New Roman"/>
          <w:lang w:eastAsia="hr-HR"/>
        </w:rPr>
        <w:t>51,20</w:t>
      </w:r>
      <w:r w:rsidR="00AA58E6">
        <w:rPr>
          <w:rFonts w:ascii="Times New Roman" w:hAnsi="Times New Roman" w:cs="Times New Roman"/>
          <w:lang w:eastAsia="hr-HR"/>
        </w:rPr>
        <w:t xml:space="preserve"> % u odnosu na tekući plan, </w:t>
      </w:r>
    </w:p>
    <w:p w14:paraId="2AD03362" w14:textId="1CCE937D" w:rsidR="006E40CB" w:rsidRPr="00116311" w:rsidRDefault="006E40CB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Izvor: Pomoći </w:t>
      </w:r>
      <w:r w:rsidR="00AE6678">
        <w:rPr>
          <w:rFonts w:ascii="Times New Roman" w:hAnsi="Times New Roman" w:cs="Times New Roman"/>
          <w:lang w:eastAsia="hr-HR"/>
        </w:rPr>
        <w:t>37,87</w:t>
      </w:r>
      <w:r w:rsidR="00EC44E2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>%</w:t>
      </w:r>
      <w:r w:rsidR="001601BC" w:rsidRPr="00116311">
        <w:rPr>
          <w:rFonts w:ascii="Times New Roman" w:hAnsi="Times New Roman" w:cs="Times New Roman"/>
          <w:lang w:eastAsia="hr-HR"/>
        </w:rPr>
        <w:t xml:space="preserve"> u odnosu na ostvarenje protekle godine, a </w:t>
      </w:r>
      <w:r w:rsidR="00AE6678">
        <w:rPr>
          <w:rFonts w:ascii="Times New Roman" w:hAnsi="Times New Roman" w:cs="Times New Roman"/>
          <w:lang w:eastAsia="hr-HR"/>
        </w:rPr>
        <w:t>56,32</w:t>
      </w:r>
      <w:r w:rsidR="00EC44E2">
        <w:rPr>
          <w:rFonts w:ascii="Times New Roman" w:hAnsi="Times New Roman" w:cs="Times New Roman"/>
          <w:lang w:eastAsia="hr-HR"/>
        </w:rPr>
        <w:t xml:space="preserve"> </w:t>
      </w:r>
      <w:r w:rsidR="001601BC" w:rsidRPr="00116311">
        <w:rPr>
          <w:rFonts w:ascii="Times New Roman" w:hAnsi="Times New Roman" w:cs="Times New Roman"/>
          <w:lang w:eastAsia="hr-HR"/>
        </w:rPr>
        <w:t xml:space="preserve">% u odnosu na tekući plan 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A628E2" w:rsidRPr="00116311">
        <w:rPr>
          <w:rFonts w:ascii="Times New Roman" w:hAnsi="Times New Roman" w:cs="Times New Roman"/>
          <w:lang w:eastAsia="hr-HR"/>
        </w:rPr>
        <w:br/>
      </w:r>
    </w:p>
    <w:p w14:paraId="6B8812FD" w14:textId="697E1BA2" w:rsidR="00F50A7E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A600011 Pomoćnici u nastavi</w:t>
      </w:r>
      <w:r w:rsidRPr="00116311">
        <w:rPr>
          <w:rFonts w:ascii="Times New Roman" w:hAnsi="Times New Roman" w:cs="Times New Roman"/>
          <w:b/>
          <w:bCs/>
          <w:lang w:eastAsia="hr-HR"/>
        </w:rPr>
        <w:br/>
      </w:r>
      <w:r w:rsidRPr="00116311">
        <w:rPr>
          <w:rFonts w:ascii="Times New Roman" w:hAnsi="Times New Roman" w:cs="Times New Roman"/>
          <w:lang w:eastAsia="hr-HR"/>
        </w:rPr>
        <w:t xml:space="preserve">Aktivnost pomoćnici u nastavi </w:t>
      </w:r>
      <w:r w:rsidR="00AE6678">
        <w:rPr>
          <w:rFonts w:ascii="Times New Roman" w:hAnsi="Times New Roman" w:cs="Times New Roman"/>
          <w:lang w:eastAsia="hr-HR"/>
        </w:rPr>
        <w:t>više se ne koristi</w:t>
      </w:r>
      <w:r w:rsidR="00984F05">
        <w:rPr>
          <w:rFonts w:ascii="Times New Roman" w:hAnsi="Times New Roman" w:cs="Times New Roman"/>
          <w:lang w:eastAsia="hr-HR"/>
        </w:rPr>
        <w:t>.</w:t>
      </w:r>
    </w:p>
    <w:p w14:paraId="0083D603" w14:textId="77777777" w:rsidR="00AE6678" w:rsidRPr="00116311" w:rsidRDefault="00AE6678" w:rsidP="00AE6678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A600018 „S osmjehom u školu 6“</w:t>
      </w:r>
    </w:p>
    <w:p w14:paraId="5CB5E0F8" w14:textId="1038E9BD" w:rsidR="00AE6678" w:rsidRPr="00116311" w:rsidRDefault="00984F05" w:rsidP="00AE667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Niti ova Aktivnost se koristi od početka školske 2024/2025. godine.</w:t>
      </w:r>
    </w:p>
    <w:p w14:paraId="28334118" w14:textId="77777777" w:rsidR="00AE6678" w:rsidRPr="00116311" w:rsidRDefault="00AE6678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5E4D692C" w14:textId="77777777" w:rsidR="008910AD" w:rsidRPr="00116311" w:rsidRDefault="008910AD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5AC8A12A" w14:textId="77777777" w:rsidR="008910AD" w:rsidRPr="00116311" w:rsidRDefault="008910AD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</w:t>
      </w:r>
      <w:r w:rsidR="005E1B5C" w:rsidRPr="00116311">
        <w:rPr>
          <w:rFonts w:ascii="Times New Roman" w:hAnsi="Times New Roman" w:cs="Times New Roman"/>
          <w:b/>
          <w:bCs/>
          <w:lang w:eastAsia="hr-HR"/>
        </w:rPr>
        <w:t>t</w:t>
      </w:r>
      <w:r w:rsidRPr="00116311">
        <w:rPr>
          <w:rFonts w:ascii="Times New Roman" w:hAnsi="Times New Roman" w:cs="Times New Roman"/>
          <w:b/>
          <w:bCs/>
          <w:lang w:eastAsia="hr-HR"/>
        </w:rPr>
        <w:t xml:space="preserve"> A600012 Osiguranje školske prehrane za djecu u riziku od siromaštva</w:t>
      </w:r>
    </w:p>
    <w:p w14:paraId="63267FD4" w14:textId="12EA1050" w:rsidR="00EC44E2" w:rsidRPr="00116311" w:rsidRDefault="008910AD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Ov</w:t>
      </w:r>
      <w:r w:rsidR="00AE1DC7">
        <w:rPr>
          <w:rFonts w:ascii="Times New Roman" w:hAnsi="Times New Roman" w:cs="Times New Roman"/>
          <w:lang w:eastAsia="hr-HR"/>
        </w:rPr>
        <w:t>a</w:t>
      </w:r>
      <w:r w:rsidRPr="00116311">
        <w:rPr>
          <w:rFonts w:ascii="Times New Roman" w:hAnsi="Times New Roman" w:cs="Times New Roman"/>
          <w:lang w:eastAsia="hr-HR"/>
        </w:rPr>
        <w:t xml:space="preserve"> aktivnost </w:t>
      </w:r>
      <w:r w:rsidR="00AE1DC7">
        <w:rPr>
          <w:rFonts w:ascii="Times New Roman" w:hAnsi="Times New Roman" w:cs="Times New Roman"/>
          <w:lang w:eastAsia="hr-HR"/>
        </w:rPr>
        <w:t>također se više ne koristi</w:t>
      </w:r>
    </w:p>
    <w:p w14:paraId="4D0ED474" w14:textId="77777777" w:rsidR="005E1B5C" w:rsidRPr="00116311" w:rsidRDefault="005E1B5C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4CF941B4" w14:textId="77777777" w:rsidR="005E1B5C" w:rsidRPr="00116311" w:rsidRDefault="005E1B5C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A600014 Projekt „Školska shema“</w:t>
      </w:r>
    </w:p>
    <w:p w14:paraId="115A6EE2" w14:textId="3AB25F5E" w:rsidR="00F50A7E" w:rsidRPr="00116311" w:rsidRDefault="005E1B5C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Unutar projekta školske sheme voća realizacija izvršena </w:t>
      </w:r>
      <w:r w:rsidR="00984F05">
        <w:rPr>
          <w:rFonts w:ascii="Times New Roman" w:hAnsi="Times New Roman" w:cs="Times New Roman"/>
          <w:lang w:eastAsia="hr-HR"/>
        </w:rPr>
        <w:t>s povećanjem od 42,70% u odnosu na isto  razdoblje prethodne godine i 16,44 % od planiranog u 2025.</w:t>
      </w:r>
      <w:r w:rsidRPr="00116311">
        <w:rPr>
          <w:rFonts w:ascii="Times New Roman" w:hAnsi="Times New Roman" w:cs="Times New Roman"/>
          <w:lang w:eastAsia="hr-HR"/>
        </w:rPr>
        <w:t>.</w:t>
      </w:r>
    </w:p>
    <w:p w14:paraId="555C9B6F" w14:textId="77777777" w:rsidR="005E1B5C" w:rsidRPr="00116311" w:rsidRDefault="005E1B5C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63E28739" w14:textId="77777777" w:rsidR="005E1B5C" w:rsidRPr="00116311" w:rsidRDefault="005E1B5C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046A7B50" w14:textId="77777777" w:rsidR="005E1B5C" w:rsidRPr="00116311" w:rsidRDefault="005E1B5C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A600031 Prehrana za učenike osnovnih škola</w:t>
      </w:r>
    </w:p>
    <w:p w14:paraId="04096B3B" w14:textId="5D905A6C" w:rsidR="005E1B5C" w:rsidRPr="00116311" w:rsidRDefault="00AE1DC7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Rashodi za namirnice su u odnosu na isto razdoblje prethodne godine </w:t>
      </w:r>
      <w:r w:rsidR="0029158A">
        <w:rPr>
          <w:rFonts w:ascii="Times New Roman" w:hAnsi="Times New Roman" w:cs="Times New Roman"/>
          <w:lang w:eastAsia="hr-HR"/>
        </w:rPr>
        <w:t>izvršeni su s 97,34</w:t>
      </w:r>
      <w:r>
        <w:rPr>
          <w:rFonts w:ascii="Times New Roman" w:hAnsi="Times New Roman" w:cs="Times New Roman"/>
          <w:lang w:eastAsia="hr-HR"/>
        </w:rPr>
        <w:t xml:space="preserve"> %, dok je izvršenje u odnosu na tekući plan </w:t>
      </w:r>
      <w:r w:rsidR="0029158A">
        <w:rPr>
          <w:rFonts w:ascii="Times New Roman" w:hAnsi="Times New Roman" w:cs="Times New Roman"/>
          <w:lang w:eastAsia="hr-HR"/>
        </w:rPr>
        <w:t>54,60</w:t>
      </w:r>
      <w:bookmarkStart w:id="0" w:name="_GoBack"/>
      <w:bookmarkEnd w:id="0"/>
      <w:r>
        <w:rPr>
          <w:rFonts w:ascii="Times New Roman" w:hAnsi="Times New Roman" w:cs="Times New Roman"/>
          <w:lang w:eastAsia="hr-HR"/>
        </w:rPr>
        <w:t xml:space="preserve"> %.</w:t>
      </w:r>
    </w:p>
    <w:p w14:paraId="5673A285" w14:textId="2D2EB0C5"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734030FB" w14:textId="00A40EF7"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30DEBDEC" w14:textId="77777777"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537E87BC" w14:textId="635A8759" w:rsidR="00537A6E" w:rsidRPr="00116311" w:rsidRDefault="00A628E2" w:rsidP="00F50A7E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="00537A6E" w:rsidRPr="00116311">
        <w:rPr>
          <w:rFonts w:ascii="Times New Roman" w:hAnsi="Times New Roman" w:cs="Times New Roman"/>
          <w:lang w:eastAsia="hr-HR"/>
        </w:rPr>
        <w:t>Obrazloženje sastavi</w:t>
      </w:r>
      <w:r w:rsidR="00ED1831">
        <w:rPr>
          <w:rFonts w:ascii="Times New Roman" w:hAnsi="Times New Roman" w:cs="Times New Roman"/>
          <w:lang w:eastAsia="hr-HR"/>
        </w:rPr>
        <w:t>la</w:t>
      </w:r>
      <w:r w:rsidR="002F28D5" w:rsidRPr="00116311">
        <w:rPr>
          <w:rFonts w:ascii="Times New Roman" w:hAnsi="Times New Roman" w:cs="Times New Roman"/>
          <w:lang w:eastAsia="hr-HR"/>
        </w:rPr>
        <w:t>:</w:t>
      </w:r>
      <w:r w:rsidR="00F50A7E" w:rsidRPr="00116311">
        <w:rPr>
          <w:rFonts w:ascii="Times New Roman" w:hAnsi="Times New Roman" w:cs="Times New Roman"/>
          <w:lang w:eastAsia="hr-HR"/>
        </w:rPr>
        <w:t xml:space="preserve">                                                 </w:t>
      </w: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F50A7E" w:rsidRPr="00116311">
        <w:rPr>
          <w:rFonts w:ascii="Times New Roman" w:hAnsi="Times New Roman" w:cs="Times New Roman"/>
          <w:lang w:eastAsia="hr-HR"/>
        </w:rPr>
        <w:t xml:space="preserve">                                                  </w:t>
      </w:r>
      <w:r w:rsidRPr="00116311">
        <w:rPr>
          <w:rFonts w:ascii="Times New Roman" w:hAnsi="Times New Roman" w:cs="Times New Roman"/>
          <w:lang w:eastAsia="hr-HR"/>
        </w:rPr>
        <w:t>R</w:t>
      </w:r>
      <w:r w:rsidR="00ED1831">
        <w:rPr>
          <w:rFonts w:ascii="Times New Roman" w:hAnsi="Times New Roman" w:cs="Times New Roman"/>
          <w:lang w:eastAsia="hr-HR"/>
        </w:rPr>
        <w:t>avnatelj škole</w:t>
      </w:r>
      <w:r w:rsidRPr="00116311">
        <w:rPr>
          <w:rFonts w:ascii="Times New Roman" w:hAnsi="Times New Roman" w:cs="Times New Roman"/>
          <w:lang w:eastAsia="hr-HR"/>
        </w:rPr>
        <w:br/>
      </w:r>
      <w:r w:rsidR="00537A6E" w:rsidRPr="00116311">
        <w:rPr>
          <w:rFonts w:ascii="Times New Roman" w:hAnsi="Times New Roman" w:cs="Times New Roman"/>
          <w:lang w:eastAsia="hr-HR"/>
        </w:rPr>
        <w:t xml:space="preserve">Voditelj računovodstva, </w:t>
      </w:r>
    </w:p>
    <w:p w14:paraId="1997F92C" w14:textId="34DD9186" w:rsidR="006B6014" w:rsidRPr="00116311" w:rsidRDefault="00ED1831" w:rsidP="00F50A7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hr-HR"/>
        </w:rPr>
        <w:t>Zlata Buzo</w:t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    Petar Delić</w:t>
      </w:r>
      <w:r w:rsidR="002F28D5" w:rsidRPr="00116311">
        <w:rPr>
          <w:rFonts w:ascii="Times New Roman" w:hAnsi="Times New Roman" w:cs="Times New Roman"/>
        </w:rPr>
        <w:t xml:space="preserve">  </w:t>
      </w:r>
    </w:p>
    <w:sectPr w:rsidR="006B6014" w:rsidRPr="00116311" w:rsidSect="006B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B5C48"/>
    <w:multiLevelType w:val="hybridMultilevel"/>
    <w:tmpl w:val="E1DA20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91D1A"/>
    <w:multiLevelType w:val="hybridMultilevel"/>
    <w:tmpl w:val="3C306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C0152"/>
    <w:multiLevelType w:val="hybridMultilevel"/>
    <w:tmpl w:val="B90EDBE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E2"/>
    <w:rsid w:val="000829BE"/>
    <w:rsid w:val="00090926"/>
    <w:rsid w:val="000A3D3C"/>
    <w:rsid w:val="000F1E6F"/>
    <w:rsid w:val="00116311"/>
    <w:rsid w:val="00136A29"/>
    <w:rsid w:val="001544D1"/>
    <w:rsid w:val="001601BC"/>
    <w:rsid w:val="00180EDE"/>
    <w:rsid w:val="001975AF"/>
    <w:rsid w:val="001A09A1"/>
    <w:rsid w:val="001A68AF"/>
    <w:rsid w:val="00276296"/>
    <w:rsid w:val="0029158A"/>
    <w:rsid w:val="002A336F"/>
    <w:rsid w:val="002F28D5"/>
    <w:rsid w:val="00346D0B"/>
    <w:rsid w:val="003751D6"/>
    <w:rsid w:val="00384986"/>
    <w:rsid w:val="003918B2"/>
    <w:rsid w:val="00394A05"/>
    <w:rsid w:val="00403DD9"/>
    <w:rsid w:val="004075A7"/>
    <w:rsid w:val="00436B2F"/>
    <w:rsid w:val="00500603"/>
    <w:rsid w:val="005136E5"/>
    <w:rsid w:val="00537A6E"/>
    <w:rsid w:val="00543766"/>
    <w:rsid w:val="0054454A"/>
    <w:rsid w:val="00591A65"/>
    <w:rsid w:val="005A73CF"/>
    <w:rsid w:val="005E1B5C"/>
    <w:rsid w:val="006204D2"/>
    <w:rsid w:val="006B1A6E"/>
    <w:rsid w:val="006B6014"/>
    <w:rsid w:val="006C7793"/>
    <w:rsid w:val="006E40CB"/>
    <w:rsid w:val="007C6ADE"/>
    <w:rsid w:val="00840F58"/>
    <w:rsid w:val="008910AD"/>
    <w:rsid w:val="008A750D"/>
    <w:rsid w:val="008E1569"/>
    <w:rsid w:val="00943AEC"/>
    <w:rsid w:val="00984039"/>
    <w:rsid w:val="00984F05"/>
    <w:rsid w:val="009B4277"/>
    <w:rsid w:val="009F09BA"/>
    <w:rsid w:val="00A628E2"/>
    <w:rsid w:val="00A70E5A"/>
    <w:rsid w:val="00A86618"/>
    <w:rsid w:val="00AA58E6"/>
    <w:rsid w:val="00AA7120"/>
    <w:rsid w:val="00AB6504"/>
    <w:rsid w:val="00AC6695"/>
    <w:rsid w:val="00AE1DC7"/>
    <w:rsid w:val="00AE2CEB"/>
    <w:rsid w:val="00AE6678"/>
    <w:rsid w:val="00B82383"/>
    <w:rsid w:val="00B922A5"/>
    <w:rsid w:val="00C05893"/>
    <w:rsid w:val="00C52EAA"/>
    <w:rsid w:val="00C648E5"/>
    <w:rsid w:val="00CB3881"/>
    <w:rsid w:val="00CC3402"/>
    <w:rsid w:val="00D270C2"/>
    <w:rsid w:val="00DA2D84"/>
    <w:rsid w:val="00DA4272"/>
    <w:rsid w:val="00DE3367"/>
    <w:rsid w:val="00DF37D0"/>
    <w:rsid w:val="00E240EB"/>
    <w:rsid w:val="00E40FBB"/>
    <w:rsid w:val="00E4570D"/>
    <w:rsid w:val="00E47832"/>
    <w:rsid w:val="00EC44E2"/>
    <w:rsid w:val="00ED1831"/>
    <w:rsid w:val="00ED30FD"/>
    <w:rsid w:val="00F37E9E"/>
    <w:rsid w:val="00F50A7E"/>
    <w:rsid w:val="00F95538"/>
    <w:rsid w:val="00F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E505"/>
  <w15:docId w15:val="{55BA0373-D09E-404D-AF44-D4401561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014"/>
  </w:style>
  <w:style w:type="paragraph" w:styleId="Naslov2">
    <w:name w:val="heading 2"/>
    <w:basedOn w:val="Normal"/>
    <w:next w:val="Normal"/>
    <w:link w:val="Naslov2Char"/>
    <w:qFormat/>
    <w:rsid w:val="00A628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A628E2"/>
  </w:style>
  <w:style w:type="character" w:customStyle="1" w:styleId="Naslov2Char">
    <w:name w:val="Naslov 2 Char"/>
    <w:basedOn w:val="Zadanifontodlomka"/>
    <w:link w:val="Naslov2"/>
    <w:rsid w:val="00A628E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ezproreda">
    <w:name w:val="No Spacing"/>
    <w:uiPriority w:val="1"/>
    <w:qFormat/>
    <w:rsid w:val="00F50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Zlata Buzo</cp:lastModifiedBy>
  <cp:revision>13</cp:revision>
  <dcterms:created xsi:type="dcterms:W3CDTF">2024-02-23T10:33:00Z</dcterms:created>
  <dcterms:modified xsi:type="dcterms:W3CDTF">2025-07-08T10:25:00Z</dcterms:modified>
</cp:coreProperties>
</file>